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0C1" w:rsidRDefault="007F40C1" w:rsidP="00BD7854">
      <w:pPr>
        <w:pStyle w:val="Heading4"/>
        <w:keepNext w:val="0"/>
        <w:keepLines/>
        <w:tabs>
          <w:tab w:val="right" w:pos="9360"/>
        </w:tabs>
        <w:jc w:val="left"/>
      </w:pPr>
      <w:r>
        <w:t>2</w:t>
      </w:r>
      <w:r>
        <w:tab/>
        <w:t>BASIC FINANCIAL STATEMENTS</w:t>
      </w:r>
    </w:p>
    <w:p w:rsidR="007F40C1" w:rsidRDefault="007F40C1" w:rsidP="00BD7854">
      <w:pPr>
        <w:pStyle w:val="Heading1"/>
        <w:keepNext w:val="0"/>
        <w:keepLines/>
      </w:pPr>
    </w:p>
    <w:p w:rsidR="007F40C1" w:rsidRDefault="007F40C1" w:rsidP="00BD7854">
      <w:pPr>
        <w:pStyle w:val="Heading1"/>
        <w:keepNext w:val="0"/>
        <w:keepLines/>
      </w:pPr>
      <w:r>
        <w:t>Chapter Summary</w:t>
      </w:r>
    </w:p>
    <w:p w:rsidR="007F40C1" w:rsidRDefault="007F40C1" w:rsidP="00BD7854">
      <w:pPr>
        <w:keepLines/>
        <w:rPr>
          <w:rFonts w:ascii="Arial" w:hAnsi="Arial"/>
          <w:sz w:val="28"/>
        </w:rPr>
      </w:pPr>
    </w:p>
    <w:p w:rsidR="007F40C1" w:rsidRDefault="007F40C1" w:rsidP="00BD7854">
      <w:pPr>
        <w:pStyle w:val="BodyText"/>
        <w:keepLines/>
        <w:ind w:firstLine="720"/>
        <w:jc w:val="both"/>
        <w:rPr>
          <w:sz w:val="24"/>
        </w:rPr>
      </w:pPr>
      <w:r>
        <w:rPr>
          <w:sz w:val="24"/>
        </w:rPr>
        <w:t>Financial statements are the primary means of communicating financial information to users.  Chapter 2 covers the income statement, balance sheet, and statement of cash flows.</w:t>
      </w:r>
    </w:p>
    <w:p w:rsidR="007F40C1" w:rsidRDefault="007F40C1" w:rsidP="00BD7854">
      <w:pPr>
        <w:pStyle w:val="BodyText"/>
        <w:keepLines/>
        <w:ind w:firstLine="720"/>
        <w:jc w:val="both"/>
        <w:rPr>
          <w:sz w:val="24"/>
        </w:rPr>
      </w:pPr>
      <w:r>
        <w:rPr>
          <w:sz w:val="24"/>
        </w:rPr>
        <w:t>Chapter 1 set forth the objectives of the financial reporting process, and offered the observation that these objectives are met in large part by a set of financial statements.  In this chapter, we take up the task of introducing the balance sheet, income statement, and the statement of cash flows.</w:t>
      </w:r>
    </w:p>
    <w:p w:rsidR="007F40C1" w:rsidRDefault="007F40C1" w:rsidP="00BD7854">
      <w:pPr>
        <w:pStyle w:val="BodyText"/>
        <w:keepLines/>
        <w:ind w:firstLine="720"/>
        <w:jc w:val="both"/>
        <w:rPr>
          <w:sz w:val="24"/>
        </w:rPr>
      </w:pPr>
      <w:r>
        <w:rPr>
          <w:sz w:val="24"/>
        </w:rPr>
        <w:t>The presentation is organized around the accounting equation.  The equation serves as the basis for elementary transaction analysis.  A continuing illustration examines the impact of a number of simple transactions upon the balance sheet of a simple service business.  Revenue and expense transactions have been included so that we might introduce the income statement and statement of cash flows at an elementary level.  This in turn has provided the opportunity to discuss and illustrate statement articulation.</w:t>
      </w:r>
    </w:p>
    <w:p w:rsidR="007F40C1" w:rsidRDefault="007F40C1" w:rsidP="00BD7854">
      <w:pPr>
        <w:pStyle w:val="BodyText"/>
        <w:keepLines/>
        <w:ind w:firstLine="720"/>
        <w:jc w:val="both"/>
        <w:rPr>
          <w:sz w:val="24"/>
        </w:rPr>
      </w:pPr>
      <w:r>
        <w:rPr>
          <w:sz w:val="24"/>
        </w:rPr>
        <w:t>Before closing, the chapter emphasizes the importance of adequate disclosure regarding both financial and nonfinancial information, thereby reinforcing the Chapter 1 theme that the financial reporting process is broader than the financial statements.</w:t>
      </w:r>
    </w:p>
    <w:p w:rsidR="007F40C1" w:rsidRDefault="007F40C1" w:rsidP="00BD7854">
      <w:pPr>
        <w:pStyle w:val="BodyText"/>
        <w:keepLines/>
        <w:ind w:firstLine="720"/>
        <w:jc w:val="both"/>
        <w:rPr>
          <w:sz w:val="24"/>
        </w:rPr>
      </w:pPr>
      <w:r>
        <w:rPr>
          <w:sz w:val="24"/>
        </w:rPr>
        <w:t>The chapter also covers accounting principles dealing with asset valuation, as well as an introduction to forms of business organization.</w:t>
      </w:r>
    </w:p>
    <w:p w:rsidR="007F40C1" w:rsidRDefault="007F40C1" w:rsidP="00BD7854">
      <w:pPr>
        <w:pStyle w:val="BodyText"/>
        <w:keepLines/>
        <w:ind w:firstLine="720"/>
        <w:jc w:val="both"/>
        <w:rPr>
          <w:sz w:val="24"/>
        </w:rPr>
      </w:pPr>
    </w:p>
    <w:p w:rsidR="007F40C1" w:rsidRDefault="007F40C1" w:rsidP="00BD7854">
      <w:pPr>
        <w:pStyle w:val="Heading1"/>
        <w:keepNext w:val="0"/>
        <w:keepLines/>
      </w:pPr>
      <w:r>
        <w:t>Learning Objectives</w:t>
      </w:r>
    </w:p>
    <w:p w:rsidR="007F40C1" w:rsidRDefault="007F40C1" w:rsidP="00BD7854">
      <w:pPr>
        <w:keepLines/>
        <w:tabs>
          <w:tab w:val="left" w:pos="432"/>
        </w:tabs>
        <w:rPr>
          <w:rFonts w:ascii="Times New Roman" w:hAnsi="Times New Roman"/>
          <w:b/>
          <w:sz w:val="24"/>
        </w:rPr>
      </w:pPr>
    </w:p>
    <w:p w:rsidR="007F40C1" w:rsidRDefault="007F40C1" w:rsidP="00BD7854">
      <w:pPr>
        <w:keepLines/>
        <w:tabs>
          <w:tab w:val="left" w:pos="432"/>
        </w:tabs>
        <w:ind w:left="450" w:hanging="450"/>
        <w:rPr>
          <w:rFonts w:ascii="Times New Roman" w:hAnsi="Times New Roman"/>
          <w:sz w:val="24"/>
        </w:rPr>
      </w:pPr>
      <w:r>
        <w:rPr>
          <w:rFonts w:ascii="Times New Roman" w:hAnsi="Times New Roman"/>
          <w:b/>
          <w:sz w:val="24"/>
        </w:rPr>
        <w:t xml:space="preserve">1.   </w:t>
      </w:r>
      <w:r>
        <w:rPr>
          <w:rFonts w:ascii="Times New Roman" w:hAnsi="Times New Roman"/>
          <w:sz w:val="24"/>
        </w:rPr>
        <w:t>Explain the nature and general purpose of financial statements.</w:t>
      </w:r>
    </w:p>
    <w:p w:rsidR="007F40C1" w:rsidRDefault="007F40C1" w:rsidP="00BD7854">
      <w:pPr>
        <w:keepLines/>
        <w:rPr>
          <w:rFonts w:ascii="Times New Roman" w:hAnsi="Times New Roman"/>
          <w:sz w:val="24"/>
        </w:rPr>
      </w:pPr>
    </w:p>
    <w:p w:rsidR="007F40C1" w:rsidRDefault="007F40C1" w:rsidP="00BD7854">
      <w:pPr>
        <w:keepLines/>
        <w:numPr>
          <w:ilvl w:val="0"/>
          <w:numId w:val="1"/>
        </w:numPr>
        <w:rPr>
          <w:rFonts w:ascii="Times New Roman" w:hAnsi="Times New Roman"/>
          <w:sz w:val="24"/>
        </w:rPr>
      </w:pPr>
      <w:r>
        <w:rPr>
          <w:rFonts w:ascii="Times New Roman" w:hAnsi="Times New Roman"/>
          <w:sz w:val="24"/>
        </w:rPr>
        <w:t>Explain certain accounting principles that are important for an understanding of financial statements and how professional judgment by accountants may affect the application of those principles.</w:t>
      </w:r>
    </w:p>
    <w:p w:rsidR="007F40C1" w:rsidRDefault="007F40C1" w:rsidP="00BD7854">
      <w:pPr>
        <w:keepLines/>
        <w:rPr>
          <w:rFonts w:ascii="Times New Roman" w:hAnsi="Times New Roman"/>
          <w:sz w:val="24"/>
        </w:rPr>
      </w:pPr>
    </w:p>
    <w:p w:rsidR="007F40C1" w:rsidRDefault="007F40C1" w:rsidP="00BD7854">
      <w:pPr>
        <w:keepLines/>
        <w:numPr>
          <w:ilvl w:val="0"/>
          <w:numId w:val="1"/>
        </w:numPr>
        <w:rPr>
          <w:rFonts w:ascii="Times New Roman" w:hAnsi="Times New Roman"/>
          <w:sz w:val="24"/>
        </w:rPr>
      </w:pPr>
      <w:r>
        <w:rPr>
          <w:rFonts w:ascii="Times New Roman" w:hAnsi="Times New Roman"/>
          <w:sz w:val="24"/>
        </w:rPr>
        <w:t>Demonstrate how certain business transactions affect the elements of the accounting equation:  Assets = Liabilities + Owners’ Equity.</w:t>
      </w:r>
    </w:p>
    <w:p w:rsidR="007F40C1" w:rsidRDefault="007F40C1" w:rsidP="00BD7854">
      <w:pPr>
        <w:keepLines/>
        <w:rPr>
          <w:rFonts w:ascii="Times New Roman" w:hAnsi="Times New Roman"/>
          <w:sz w:val="24"/>
        </w:rPr>
      </w:pPr>
    </w:p>
    <w:p w:rsidR="007F40C1" w:rsidRDefault="007F40C1" w:rsidP="00BD7854">
      <w:pPr>
        <w:keepLines/>
        <w:numPr>
          <w:ilvl w:val="0"/>
          <w:numId w:val="1"/>
        </w:numPr>
        <w:rPr>
          <w:rFonts w:ascii="Times New Roman" w:hAnsi="Times New Roman"/>
          <w:sz w:val="24"/>
        </w:rPr>
      </w:pPr>
      <w:r>
        <w:rPr>
          <w:rFonts w:ascii="Times New Roman" w:hAnsi="Times New Roman"/>
          <w:sz w:val="24"/>
        </w:rPr>
        <w:t xml:space="preserve">Explain how the statement of financial position, often referred to as the balance sheet, is an expansion of the basic accounting equation. </w:t>
      </w:r>
    </w:p>
    <w:p w:rsidR="007F40C1" w:rsidRDefault="007F40C1" w:rsidP="00BD7854">
      <w:pPr>
        <w:keepLines/>
        <w:rPr>
          <w:rFonts w:ascii="Times New Roman" w:hAnsi="Times New Roman"/>
          <w:sz w:val="24"/>
        </w:rPr>
      </w:pPr>
    </w:p>
    <w:p w:rsidR="007F40C1" w:rsidRDefault="007F40C1" w:rsidP="00BD7854">
      <w:pPr>
        <w:keepLines/>
        <w:numPr>
          <w:ilvl w:val="0"/>
          <w:numId w:val="1"/>
        </w:numPr>
        <w:tabs>
          <w:tab w:val="left" w:pos="432"/>
        </w:tabs>
        <w:rPr>
          <w:rFonts w:ascii="Times New Roman" w:hAnsi="Times New Roman"/>
          <w:sz w:val="24"/>
        </w:rPr>
      </w:pPr>
      <w:r>
        <w:rPr>
          <w:rFonts w:ascii="Times New Roman" w:hAnsi="Times New Roman"/>
          <w:sz w:val="24"/>
        </w:rPr>
        <w:t>Explain how the income statement reports an enterprise’s financial performance for a period of time in terms of the relationship of revenues and expenses.</w:t>
      </w:r>
    </w:p>
    <w:p w:rsidR="007F40C1" w:rsidRDefault="007F40C1" w:rsidP="00BD7854">
      <w:pPr>
        <w:keepLines/>
        <w:rPr>
          <w:rFonts w:ascii="Times New Roman" w:hAnsi="Times New Roman"/>
          <w:sz w:val="24"/>
        </w:rPr>
      </w:pPr>
    </w:p>
    <w:p w:rsidR="007F40C1" w:rsidRDefault="007F40C1" w:rsidP="00BD7854">
      <w:pPr>
        <w:keepLines/>
        <w:numPr>
          <w:ilvl w:val="0"/>
          <w:numId w:val="1"/>
        </w:numPr>
        <w:tabs>
          <w:tab w:val="left" w:pos="432"/>
        </w:tabs>
        <w:rPr>
          <w:rFonts w:ascii="Times New Roman" w:hAnsi="Times New Roman"/>
          <w:sz w:val="24"/>
        </w:rPr>
      </w:pPr>
      <w:r>
        <w:rPr>
          <w:rFonts w:ascii="Times New Roman" w:hAnsi="Times New Roman"/>
          <w:sz w:val="24"/>
        </w:rPr>
        <w:t>Explain how the statement of cash flows presents the change in cash for a period of time in terms of the company’s operating, investing, and financing activities.</w:t>
      </w:r>
    </w:p>
    <w:p w:rsidR="007F40C1" w:rsidRDefault="007F40C1" w:rsidP="00BD7854">
      <w:pPr>
        <w:keepLines/>
        <w:tabs>
          <w:tab w:val="left" w:pos="432"/>
        </w:tabs>
        <w:rPr>
          <w:rFonts w:ascii="Times New Roman" w:hAnsi="Times New Roman"/>
          <w:sz w:val="24"/>
        </w:rPr>
      </w:pPr>
    </w:p>
    <w:p w:rsidR="007F40C1" w:rsidRDefault="007F40C1" w:rsidP="00BD7854">
      <w:pPr>
        <w:keepLines/>
        <w:numPr>
          <w:ilvl w:val="0"/>
          <w:numId w:val="1"/>
        </w:numPr>
        <w:tabs>
          <w:tab w:val="left" w:pos="432"/>
        </w:tabs>
        <w:rPr>
          <w:rFonts w:ascii="Times New Roman" w:hAnsi="Times New Roman"/>
          <w:sz w:val="24"/>
        </w:rPr>
      </w:pPr>
      <w:r>
        <w:rPr>
          <w:rFonts w:ascii="Times New Roman" w:hAnsi="Times New Roman"/>
          <w:sz w:val="24"/>
        </w:rPr>
        <w:t>Explain important relationships among the statement of financial position, income statement, and statement of cash flows, and how these statements relate to each other.</w:t>
      </w:r>
    </w:p>
    <w:p w:rsidR="007F40C1" w:rsidRDefault="007B149C" w:rsidP="00BD7854">
      <w:pPr>
        <w:keepLines/>
        <w:rPr>
          <w:rFonts w:ascii="Times New Roman" w:hAnsi="Times New Roman"/>
          <w:sz w:val="24"/>
        </w:rPr>
      </w:pPr>
      <w:r>
        <w:rPr>
          <w:rFonts w:ascii="Times New Roman" w:hAnsi="Times New Roman"/>
          <w:sz w:val="24"/>
        </w:rPr>
        <w:br w:type="page"/>
      </w:r>
    </w:p>
    <w:p w:rsidR="007F40C1" w:rsidRDefault="007F40C1" w:rsidP="00BD7854">
      <w:pPr>
        <w:keepLines/>
        <w:numPr>
          <w:ilvl w:val="0"/>
          <w:numId w:val="1"/>
        </w:numPr>
        <w:tabs>
          <w:tab w:val="left" w:pos="432"/>
        </w:tabs>
        <w:rPr>
          <w:rFonts w:ascii="Times New Roman" w:hAnsi="Times New Roman"/>
          <w:sz w:val="24"/>
        </w:rPr>
      </w:pPr>
      <w:r>
        <w:rPr>
          <w:rFonts w:ascii="Times New Roman" w:hAnsi="Times New Roman"/>
          <w:sz w:val="24"/>
        </w:rPr>
        <w:t xml:space="preserve">Explain common forms of business organization – sole proprietorship, partnership, </w:t>
      </w:r>
      <w:proofErr w:type="gramStart"/>
      <w:r>
        <w:rPr>
          <w:rFonts w:ascii="Times New Roman" w:hAnsi="Times New Roman"/>
          <w:sz w:val="24"/>
        </w:rPr>
        <w:t>corporation</w:t>
      </w:r>
      <w:proofErr w:type="gramEnd"/>
      <w:r>
        <w:rPr>
          <w:rFonts w:ascii="Times New Roman" w:hAnsi="Times New Roman"/>
          <w:sz w:val="24"/>
        </w:rPr>
        <w:t xml:space="preserve"> – and demonstrate how they differ in terms of their presentation in the statement of financial position.</w:t>
      </w:r>
    </w:p>
    <w:p w:rsidR="007F40C1" w:rsidRDefault="007F40C1" w:rsidP="00BD7854">
      <w:pPr>
        <w:keepLines/>
        <w:rPr>
          <w:rFonts w:ascii="Times New Roman" w:hAnsi="Times New Roman"/>
          <w:sz w:val="24"/>
        </w:rPr>
      </w:pPr>
    </w:p>
    <w:p w:rsidR="007F40C1" w:rsidRDefault="007F40C1" w:rsidP="00BD7854">
      <w:pPr>
        <w:keepLines/>
        <w:numPr>
          <w:ilvl w:val="0"/>
          <w:numId w:val="1"/>
        </w:numPr>
        <w:tabs>
          <w:tab w:val="left" w:pos="432"/>
        </w:tabs>
        <w:rPr>
          <w:rFonts w:ascii="Times New Roman" w:hAnsi="Times New Roman"/>
          <w:sz w:val="24"/>
        </w:rPr>
      </w:pPr>
      <w:r>
        <w:rPr>
          <w:rFonts w:ascii="Times New Roman" w:hAnsi="Times New Roman"/>
          <w:sz w:val="24"/>
        </w:rPr>
        <w:t>Discuss the importance of financial statements to a company and its investors and creditors and why management may take steps to improve the appearance of the company in its financial statements.</w:t>
      </w:r>
    </w:p>
    <w:p w:rsidR="007F40C1" w:rsidRDefault="007F40C1" w:rsidP="00BD7854">
      <w:pPr>
        <w:keepLines/>
        <w:rPr>
          <w:rFonts w:ascii="Univers" w:hAnsi="Univers"/>
        </w:rPr>
      </w:pPr>
    </w:p>
    <w:p w:rsidR="007F40C1" w:rsidRDefault="007F40C1" w:rsidP="00BD7854">
      <w:pPr>
        <w:keepLines/>
        <w:rPr>
          <w:rFonts w:ascii="Univers" w:hAnsi="Univers"/>
          <w:b/>
          <w:sz w:val="28"/>
        </w:rPr>
      </w:pPr>
      <w:r>
        <w:rPr>
          <w:rFonts w:ascii="Univers" w:hAnsi="Univers"/>
          <w:b/>
          <w:sz w:val="28"/>
        </w:rPr>
        <w:t>Brief topical outline</w:t>
      </w:r>
    </w:p>
    <w:p w:rsidR="007F40C1" w:rsidRDefault="007F40C1" w:rsidP="00BD7854">
      <w:pPr>
        <w:keepLines/>
        <w:rPr>
          <w:rFonts w:ascii="Courier" w:hAnsi="Courier"/>
          <w:sz w:val="24"/>
        </w:rPr>
      </w:pPr>
    </w:p>
    <w:p w:rsidR="007F40C1" w:rsidRDefault="007F40C1" w:rsidP="00BD7854">
      <w:pPr>
        <w:keepLines/>
        <w:tabs>
          <w:tab w:val="left" w:pos="1008"/>
          <w:tab w:val="left" w:pos="1296"/>
          <w:tab w:val="left" w:pos="1728"/>
        </w:tabs>
        <w:ind w:right="-288"/>
        <w:rPr>
          <w:rFonts w:ascii="Times New Roman" w:hAnsi="Times New Roman"/>
          <w:sz w:val="24"/>
        </w:rPr>
      </w:pPr>
      <w:r>
        <w:rPr>
          <w:rFonts w:ascii="Times New Roman" w:hAnsi="Times New Roman"/>
          <w:sz w:val="24"/>
        </w:rPr>
        <w:tab/>
      </w:r>
      <w:r>
        <w:rPr>
          <w:rFonts w:ascii="Times New Roman" w:hAnsi="Times New Roman"/>
          <w:b/>
          <w:sz w:val="24"/>
        </w:rPr>
        <w:t>A</w:t>
      </w:r>
      <w:r>
        <w:rPr>
          <w:rFonts w:ascii="Times New Roman" w:hAnsi="Times New Roman"/>
          <w:sz w:val="24"/>
        </w:rPr>
        <w:tab/>
        <w:t>Introduction to financial statements</w:t>
      </w:r>
    </w:p>
    <w:p w:rsidR="007F40C1" w:rsidRDefault="007F40C1" w:rsidP="00BD7854">
      <w:pPr>
        <w:keepLines/>
        <w:tabs>
          <w:tab w:val="left" w:pos="1008"/>
          <w:tab w:val="left" w:pos="1296"/>
          <w:tab w:val="left" w:pos="1728"/>
        </w:tabs>
        <w:ind w:right="-288"/>
        <w:rPr>
          <w:rFonts w:ascii="Times New Roman" w:hAnsi="Times New Roman"/>
          <w:sz w:val="24"/>
        </w:rPr>
      </w:pPr>
      <w:r>
        <w:rPr>
          <w:rFonts w:ascii="Times New Roman" w:hAnsi="Times New Roman"/>
          <w:sz w:val="24"/>
        </w:rPr>
        <w:tab/>
      </w:r>
      <w:r>
        <w:rPr>
          <w:rFonts w:ascii="Times New Roman" w:hAnsi="Times New Roman"/>
          <w:b/>
          <w:sz w:val="24"/>
        </w:rPr>
        <w:t>B</w:t>
      </w:r>
      <w:r>
        <w:rPr>
          <w:rFonts w:ascii="Times New Roman" w:hAnsi="Times New Roman"/>
          <w:sz w:val="24"/>
        </w:rPr>
        <w:tab/>
        <w:t>A starting point:  statement of financial position</w:t>
      </w:r>
    </w:p>
    <w:p w:rsidR="007F40C1" w:rsidRDefault="007F40C1" w:rsidP="00BD7854">
      <w:pPr>
        <w:keepLines/>
        <w:tabs>
          <w:tab w:val="left" w:pos="1008"/>
          <w:tab w:val="left" w:pos="1296"/>
          <w:tab w:val="left" w:pos="1728"/>
        </w:tabs>
        <w:ind w:right="-288"/>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b/>
          <w:bCs/>
          <w:sz w:val="24"/>
        </w:rPr>
        <w:t>1</w:t>
      </w:r>
      <w:r>
        <w:rPr>
          <w:rFonts w:ascii="Times New Roman" w:hAnsi="Times New Roman"/>
          <w:b/>
          <w:bCs/>
          <w:sz w:val="24"/>
        </w:rPr>
        <w:tab/>
      </w:r>
      <w:r>
        <w:rPr>
          <w:rFonts w:ascii="Times New Roman" w:hAnsi="Times New Roman"/>
          <w:sz w:val="24"/>
        </w:rPr>
        <w:t>The concept of the business entity</w:t>
      </w:r>
    </w:p>
    <w:p w:rsidR="007F40C1" w:rsidRDefault="007F40C1" w:rsidP="00BD7854">
      <w:pPr>
        <w:keepLines/>
        <w:numPr>
          <w:ilvl w:val="0"/>
          <w:numId w:val="2"/>
        </w:numPr>
        <w:tabs>
          <w:tab w:val="left" w:pos="1008"/>
          <w:tab w:val="left" w:pos="1296"/>
        </w:tabs>
        <w:ind w:right="-288"/>
        <w:rPr>
          <w:rFonts w:ascii="Times New Roman" w:hAnsi="Times New Roman"/>
          <w:bCs/>
          <w:sz w:val="24"/>
        </w:rPr>
      </w:pPr>
      <w:r>
        <w:rPr>
          <w:rFonts w:ascii="Times New Roman" w:hAnsi="Times New Roman"/>
          <w:bCs/>
          <w:sz w:val="24"/>
        </w:rPr>
        <w:t>Assets</w:t>
      </w:r>
    </w:p>
    <w:p w:rsidR="007F40C1" w:rsidRDefault="007F40C1" w:rsidP="00BD7854">
      <w:pPr>
        <w:keepLines/>
        <w:tabs>
          <w:tab w:val="left" w:pos="1008"/>
          <w:tab w:val="left" w:pos="1296"/>
          <w:tab w:val="left" w:pos="1728"/>
        </w:tabs>
        <w:ind w:left="1725" w:right="-288"/>
        <w:rPr>
          <w:rFonts w:ascii="Times New Roman" w:hAnsi="Times New Roman"/>
          <w:bCs/>
          <w:sz w:val="24"/>
        </w:rPr>
      </w:pPr>
      <w:proofErr w:type="gramStart"/>
      <w:r>
        <w:rPr>
          <w:rFonts w:ascii="Times New Roman" w:hAnsi="Times New Roman"/>
          <w:b/>
          <w:sz w:val="24"/>
        </w:rPr>
        <w:t>a</w:t>
      </w:r>
      <w:proofErr w:type="gramEnd"/>
      <w:r>
        <w:rPr>
          <w:rFonts w:ascii="Times New Roman" w:hAnsi="Times New Roman"/>
          <w:b/>
          <w:sz w:val="24"/>
        </w:rPr>
        <w:tab/>
        <w:t xml:space="preserve">     </w:t>
      </w:r>
      <w:r>
        <w:rPr>
          <w:rFonts w:ascii="Times New Roman" w:hAnsi="Times New Roman"/>
          <w:b/>
          <w:sz w:val="24"/>
        </w:rPr>
        <w:tab/>
      </w:r>
      <w:r>
        <w:rPr>
          <w:rFonts w:ascii="Times New Roman" w:hAnsi="Times New Roman"/>
          <w:b/>
          <w:sz w:val="24"/>
        </w:rPr>
        <w:tab/>
      </w:r>
      <w:r>
        <w:rPr>
          <w:rFonts w:ascii="Times New Roman" w:hAnsi="Times New Roman"/>
          <w:bCs/>
          <w:sz w:val="24"/>
        </w:rPr>
        <w:t>The cost principle</w:t>
      </w:r>
    </w:p>
    <w:p w:rsidR="007F40C1" w:rsidRDefault="007F40C1" w:rsidP="00BD7854">
      <w:pPr>
        <w:keepLines/>
        <w:tabs>
          <w:tab w:val="left" w:pos="1008"/>
          <w:tab w:val="left" w:pos="1296"/>
          <w:tab w:val="left" w:pos="1728"/>
        </w:tabs>
        <w:ind w:left="1725" w:right="-288"/>
        <w:rPr>
          <w:rFonts w:ascii="Times New Roman" w:hAnsi="Times New Roman"/>
          <w:bCs/>
          <w:sz w:val="24"/>
        </w:rPr>
      </w:pPr>
      <w:proofErr w:type="gramStart"/>
      <w:r>
        <w:rPr>
          <w:rFonts w:ascii="Times New Roman" w:hAnsi="Times New Roman"/>
          <w:b/>
          <w:sz w:val="24"/>
        </w:rPr>
        <w:t>b</w:t>
      </w:r>
      <w:proofErr w:type="gramEnd"/>
      <w:r>
        <w:rPr>
          <w:rFonts w:ascii="Times New Roman" w:hAnsi="Times New Roman"/>
          <w:b/>
          <w:sz w:val="24"/>
        </w:rPr>
        <w:t xml:space="preserve">     </w:t>
      </w:r>
      <w:r>
        <w:rPr>
          <w:rFonts w:ascii="Times New Roman" w:hAnsi="Times New Roman"/>
          <w:bCs/>
          <w:sz w:val="24"/>
        </w:rPr>
        <w:t>The going-concern assumption</w:t>
      </w:r>
    </w:p>
    <w:p w:rsidR="007F40C1" w:rsidRDefault="007F40C1" w:rsidP="00BD7854">
      <w:pPr>
        <w:keepLines/>
        <w:tabs>
          <w:tab w:val="left" w:pos="1008"/>
          <w:tab w:val="left" w:pos="1296"/>
          <w:tab w:val="left" w:pos="1728"/>
        </w:tabs>
        <w:ind w:left="1725" w:right="-288"/>
        <w:rPr>
          <w:rFonts w:ascii="Times New Roman" w:hAnsi="Times New Roman"/>
          <w:bCs/>
          <w:sz w:val="24"/>
        </w:rPr>
      </w:pPr>
      <w:proofErr w:type="gramStart"/>
      <w:r>
        <w:rPr>
          <w:rFonts w:ascii="Times New Roman" w:hAnsi="Times New Roman"/>
          <w:b/>
          <w:sz w:val="24"/>
        </w:rPr>
        <w:t>c</w:t>
      </w:r>
      <w:proofErr w:type="gramEnd"/>
      <w:r>
        <w:rPr>
          <w:rFonts w:ascii="Times New Roman" w:hAnsi="Times New Roman"/>
          <w:b/>
          <w:sz w:val="24"/>
        </w:rPr>
        <w:t xml:space="preserve">     </w:t>
      </w:r>
      <w:r>
        <w:rPr>
          <w:rFonts w:ascii="Times New Roman" w:hAnsi="Times New Roman"/>
          <w:bCs/>
          <w:sz w:val="24"/>
        </w:rPr>
        <w:t xml:space="preserve">The objectivity principle – see </w:t>
      </w:r>
      <w:r>
        <w:rPr>
          <w:rFonts w:ascii="Times New Roman" w:hAnsi="Times New Roman"/>
          <w:bCs/>
          <w:i/>
          <w:iCs/>
          <w:sz w:val="24"/>
        </w:rPr>
        <w:t>Your Turn</w:t>
      </w:r>
      <w:r>
        <w:rPr>
          <w:rFonts w:ascii="Times New Roman" w:hAnsi="Times New Roman"/>
          <w:bCs/>
          <w:sz w:val="24"/>
        </w:rPr>
        <w:t xml:space="preserve"> (page </w:t>
      </w:r>
      <w:r>
        <w:rPr>
          <w:rFonts w:ascii="Times New Roman" w:hAnsi="Times New Roman"/>
          <w:b/>
          <w:sz w:val="24"/>
        </w:rPr>
        <w:t>4</w:t>
      </w:r>
      <w:r w:rsidR="004F5A27">
        <w:rPr>
          <w:rFonts w:ascii="Times New Roman" w:hAnsi="Times New Roman"/>
          <w:b/>
          <w:sz w:val="24"/>
        </w:rPr>
        <w:t>3</w:t>
      </w:r>
      <w:r>
        <w:rPr>
          <w:rFonts w:ascii="Times New Roman" w:hAnsi="Times New Roman"/>
          <w:bCs/>
          <w:sz w:val="24"/>
        </w:rPr>
        <w:t>)</w:t>
      </w:r>
    </w:p>
    <w:p w:rsidR="007F40C1" w:rsidRDefault="007F40C1" w:rsidP="00BD7854">
      <w:pPr>
        <w:keepLines/>
        <w:tabs>
          <w:tab w:val="left" w:pos="1008"/>
          <w:tab w:val="left" w:pos="1296"/>
          <w:tab w:val="left" w:pos="1728"/>
        </w:tabs>
        <w:ind w:left="1725" w:right="-288"/>
        <w:rPr>
          <w:rFonts w:ascii="Times New Roman" w:hAnsi="Times New Roman"/>
          <w:bCs/>
          <w:sz w:val="24"/>
        </w:rPr>
      </w:pPr>
      <w:proofErr w:type="gramStart"/>
      <w:r>
        <w:rPr>
          <w:rFonts w:ascii="Times New Roman" w:hAnsi="Times New Roman"/>
          <w:b/>
          <w:sz w:val="24"/>
        </w:rPr>
        <w:t>d</w:t>
      </w:r>
      <w:proofErr w:type="gramEnd"/>
      <w:r>
        <w:rPr>
          <w:rFonts w:ascii="Times New Roman" w:hAnsi="Times New Roman"/>
          <w:b/>
          <w:sz w:val="24"/>
        </w:rPr>
        <w:t xml:space="preserve">     </w:t>
      </w:r>
      <w:r>
        <w:rPr>
          <w:rFonts w:ascii="Times New Roman" w:hAnsi="Times New Roman"/>
          <w:bCs/>
          <w:sz w:val="24"/>
        </w:rPr>
        <w:t xml:space="preserve">The stable-dollar assumption – see </w:t>
      </w:r>
      <w:r>
        <w:rPr>
          <w:rFonts w:ascii="Times New Roman" w:hAnsi="Times New Roman"/>
          <w:bCs/>
          <w:i/>
          <w:iCs/>
          <w:sz w:val="24"/>
        </w:rPr>
        <w:t>Case in Point</w:t>
      </w:r>
      <w:r>
        <w:rPr>
          <w:rFonts w:ascii="Times New Roman" w:hAnsi="Times New Roman"/>
          <w:bCs/>
          <w:sz w:val="24"/>
        </w:rPr>
        <w:t xml:space="preserve"> (page </w:t>
      </w:r>
      <w:r>
        <w:rPr>
          <w:rFonts w:ascii="Times New Roman" w:hAnsi="Times New Roman"/>
          <w:b/>
          <w:sz w:val="24"/>
        </w:rPr>
        <w:t>4</w:t>
      </w:r>
      <w:r w:rsidR="004F5A27">
        <w:rPr>
          <w:rFonts w:ascii="Times New Roman" w:hAnsi="Times New Roman"/>
          <w:b/>
          <w:sz w:val="24"/>
        </w:rPr>
        <w:t>4</w:t>
      </w:r>
      <w:r>
        <w:rPr>
          <w:rFonts w:ascii="Times New Roman" w:hAnsi="Times New Roman"/>
          <w:bCs/>
          <w:sz w:val="24"/>
        </w:rPr>
        <w:t>)</w:t>
      </w:r>
    </w:p>
    <w:p w:rsidR="007F40C1" w:rsidRDefault="007F40C1" w:rsidP="00BD7854">
      <w:pPr>
        <w:keepLines/>
        <w:tabs>
          <w:tab w:val="left" w:pos="1008"/>
          <w:tab w:val="left" w:pos="1296"/>
          <w:tab w:val="left" w:pos="1728"/>
        </w:tabs>
        <w:ind w:right="-288"/>
        <w:rPr>
          <w:rFonts w:ascii="Times New Roman" w:hAnsi="Times New Roman"/>
          <w:bCs/>
          <w:sz w:val="24"/>
        </w:rPr>
      </w:pPr>
      <w:r>
        <w:rPr>
          <w:rFonts w:ascii="Times New Roman" w:hAnsi="Times New Roman"/>
          <w:b/>
          <w:sz w:val="24"/>
        </w:rPr>
        <w:tab/>
      </w:r>
      <w:r>
        <w:rPr>
          <w:rFonts w:ascii="Times New Roman" w:hAnsi="Times New Roman"/>
          <w:b/>
          <w:sz w:val="24"/>
        </w:rPr>
        <w:tab/>
        <w:t>3</w:t>
      </w:r>
      <w:r>
        <w:rPr>
          <w:rFonts w:ascii="Times New Roman" w:hAnsi="Times New Roman"/>
          <w:b/>
          <w:sz w:val="24"/>
        </w:rPr>
        <w:tab/>
      </w:r>
      <w:r>
        <w:rPr>
          <w:rFonts w:ascii="Times New Roman" w:hAnsi="Times New Roman"/>
          <w:bCs/>
          <w:sz w:val="24"/>
        </w:rPr>
        <w:t>Liabilities</w:t>
      </w:r>
    </w:p>
    <w:p w:rsidR="007F40C1" w:rsidRDefault="007F40C1" w:rsidP="00BD7854">
      <w:pPr>
        <w:keepLines/>
        <w:tabs>
          <w:tab w:val="left" w:pos="1008"/>
          <w:tab w:val="left" w:pos="1296"/>
          <w:tab w:val="left" w:pos="1728"/>
        </w:tabs>
        <w:ind w:left="1290" w:right="-288"/>
        <w:rPr>
          <w:rFonts w:ascii="Times New Roman" w:hAnsi="Times New Roman"/>
          <w:bCs/>
          <w:sz w:val="24"/>
        </w:rPr>
      </w:pPr>
      <w:r>
        <w:rPr>
          <w:rFonts w:ascii="Times New Roman" w:hAnsi="Times New Roman"/>
          <w:b/>
          <w:sz w:val="24"/>
        </w:rPr>
        <w:t>4</w:t>
      </w:r>
      <w:r>
        <w:rPr>
          <w:rFonts w:ascii="Times New Roman" w:hAnsi="Times New Roman"/>
          <w:bCs/>
          <w:sz w:val="24"/>
        </w:rPr>
        <w:tab/>
        <w:t>Owners' equity</w:t>
      </w:r>
    </w:p>
    <w:p w:rsidR="007F40C1" w:rsidRDefault="007F40C1" w:rsidP="00BD7854">
      <w:pPr>
        <w:keepLines/>
        <w:tabs>
          <w:tab w:val="left" w:pos="1008"/>
          <w:tab w:val="left" w:pos="1296"/>
          <w:tab w:val="left" w:pos="1728"/>
        </w:tabs>
        <w:ind w:right="-288"/>
        <w:rPr>
          <w:rFonts w:ascii="Times New Roman" w:hAnsi="Times New Roman"/>
          <w:bCs/>
          <w:sz w:val="24"/>
        </w:rPr>
      </w:pPr>
      <w:r>
        <w:rPr>
          <w:rFonts w:ascii="Times New Roman" w:hAnsi="Times New Roman"/>
          <w:bCs/>
          <w:sz w:val="24"/>
        </w:rPr>
        <w:tab/>
      </w:r>
      <w:r>
        <w:rPr>
          <w:rFonts w:ascii="Times New Roman" w:hAnsi="Times New Roman"/>
          <w:bCs/>
          <w:sz w:val="24"/>
        </w:rPr>
        <w:tab/>
      </w:r>
      <w:r>
        <w:rPr>
          <w:rFonts w:ascii="Times New Roman" w:hAnsi="Times New Roman"/>
          <w:bCs/>
          <w:sz w:val="24"/>
        </w:rPr>
        <w:tab/>
      </w:r>
      <w:proofErr w:type="gramStart"/>
      <w:r>
        <w:rPr>
          <w:rFonts w:ascii="Times New Roman" w:hAnsi="Times New Roman"/>
          <w:b/>
          <w:sz w:val="24"/>
        </w:rPr>
        <w:t>a</w:t>
      </w:r>
      <w:proofErr w:type="gramEnd"/>
      <w:r>
        <w:rPr>
          <w:rFonts w:ascii="Times New Roman" w:hAnsi="Times New Roman"/>
          <w:bCs/>
          <w:sz w:val="24"/>
        </w:rPr>
        <w:tab/>
      </w:r>
      <w:r>
        <w:rPr>
          <w:rFonts w:ascii="Times New Roman" w:hAnsi="Times New Roman"/>
          <w:bCs/>
          <w:sz w:val="24"/>
        </w:rPr>
        <w:tab/>
      </w:r>
      <w:r>
        <w:rPr>
          <w:rFonts w:ascii="Times New Roman" w:hAnsi="Times New Roman"/>
          <w:bCs/>
          <w:sz w:val="24"/>
        </w:rPr>
        <w:tab/>
        <w:t xml:space="preserve">     Increases in owners' equity</w:t>
      </w:r>
    </w:p>
    <w:p w:rsidR="007F40C1" w:rsidRDefault="007F40C1" w:rsidP="00BD7854">
      <w:pPr>
        <w:keepLines/>
        <w:tabs>
          <w:tab w:val="left" w:pos="1008"/>
          <w:tab w:val="left" w:pos="1296"/>
          <w:tab w:val="left" w:pos="1728"/>
        </w:tabs>
        <w:ind w:right="-288"/>
        <w:rPr>
          <w:rFonts w:ascii="Times New Roman" w:hAnsi="Times New Roman"/>
          <w:bCs/>
          <w:sz w:val="24"/>
        </w:rPr>
      </w:pPr>
      <w:r>
        <w:rPr>
          <w:rFonts w:ascii="Times New Roman" w:hAnsi="Times New Roman"/>
          <w:bCs/>
          <w:sz w:val="24"/>
        </w:rPr>
        <w:tab/>
      </w:r>
      <w:r>
        <w:rPr>
          <w:rFonts w:ascii="Times New Roman" w:hAnsi="Times New Roman"/>
          <w:bCs/>
          <w:sz w:val="24"/>
        </w:rPr>
        <w:tab/>
      </w:r>
      <w:r>
        <w:rPr>
          <w:rFonts w:ascii="Times New Roman" w:hAnsi="Times New Roman"/>
          <w:bCs/>
          <w:sz w:val="24"/>
        </w:rPr>
        <w:tab/>
      </w:r>
      <w:proofErr w:type="gramStart"/>
      <w:r>
        <w:rPr>
          <w:rFonts w:ascii="Times New Roman" w:hAnsi="Times New Roman"/>
          <w:b/>
          <w:sz w:val="24"/>
        </w:rPr>
        <w:t>b</w:t>
      </w:r>
      <w:proofErr w:type="gramEnd"/>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t>Decreases in owners' equity</w:t>
      </w:r>
    </w:p>
    <w:p w:rsidR="007F40C1" w:rsidRDefault="007F40C1" w:rsidP="00BD7854">
      <w:pPr>
        <w:keepLines/>
        <w:tabs>
          <w:tab w:val="left" w:pos="1008"/>
          <w:tab w:val="left" w:pos="1296"/>
          <w:tab w:val="left" w:pos="1728"/>
        </w:tabs>
        <w:ind w:right="-288"/>
        <w:rPr>
          <w:rFonts w:ascii="Times New Roman" w:hAnsi="Times New Roman"/>
          <w:bCs/>
          <w:sz w:val="24"/>
        </w:rPr>
      </w:pPr>
      <w:r>
        <w:rPr>
          <w:rFonts w:ascii="Times New Roman" w:hAnsi="Times New Roman"/>
          <w:bCs/>
          <w:sz w:val="24"/>
        </w:rPr>
        <w:tab/>
      </w:r>
      <w:r>
        <w:rPr>
          <w:rFonts w:ascii="Times New Roman" w:hAnsi="Times New Roman"/>
          <w:bCs/>
          <w:sz w:val="24"/>
        </w:rPr>
        <w:tab/>
      </w:r>
      <w:r>
        <w:rPr>
          <w:rFonts w:ascii="Times New Roman" w:hAnsi="Times New Roman"/>
          <w:b/>
          <w:sz w:val="24"/>
        </w:rPr>
        <w:t>5</w:t>
      </w:r>
      <w:r>
        <w:rPr>
          <w:rFonts w:ascii="Times New Roman" w:hAnsi="Times New Roman"/>
          <w:b/>
          <w:sz w:val="24"/>
        </w:rPr>
        <w:tab/>
      </w:r>
      <w:r>
        <w:rPr>
          <w:rFonts w:ascii="Times New Roman" w:hAnsi="Times New Roman"/>
          <w:bCs/>
          <w:sz w:val="24"/>
        </w:rPr>
        <w:t>The accounting equation</w:t>
      </w:r>
    </w:p>
    <w:p w:rsidR="007F40C1" w:rsidRDefault="007F40C1" w:rsidP="00BD7854">
      <w:pPr>
        <w:keepLines/>
        <w:tabs>
          <w:tab w:val="left" w:pos="1008"/>
          <w:tab w:val="left" w:pos="1296"/>
          <w:tab w:val="left" w:pos="1728"/>
        </w:tabs>
        <w:ind w:left="1725" w:right="-288" w:hanging="435"/>
        <w:rPr>
          <w:rFonts w:ascii="Times New Roman" w:hAnsi="Times New Roman"/>
          <w:i/>
          <w:sz w:val="24"/>
        </w:rPr>
      </w:pPr>
      <w:r>
        <w:rPr>
          <w:rFonts w:ascii="Times New Roman" w:hAnsi="Times New Roman"/>
          <w:b/>
          <w:sz w:val="24"/>
        </w:rPr>
        <w:t>6</w:t>
      </w:r>
      <w:r>
        <w:rPr>
          <w:rFonts w:ascii="Times New Roman" w:hAnsi="Times New Roman"/>
          <w:b/>
          <w:sz w:val="24"/>
        </w:rPr>
        <w:tab/>
      </w:r>
      <w:r>
        <w:rPr>
          <w:rFonts w:ascii="Times New Roman" w:hAnsi="Times New Roman"/>
          <w:bCs/>
          <w:sz w:val="24"/>
        </w:rPr>
        <w:t>The effects of business transactions</w:t>
      </w:r>
      <w:r>
        <w:rPr>
          <w:rFonts w:ascii="Times New Roman" w:hAnsi="Times New Roman"/>
          <w:sz w:val="24"/>
        </w:rPr>
        <w:t xml:space="preserve"> (illustrated on pages </w:t>
      </w:r>
      <w:r>
        <w:rPr>
          <w:rFonts w:ascii="Times New Roman" w:hAnsi="Times New Roman"/>
          <w:b/>
          <w:bCs/>
          <w:sz w:val="24"/>
        </w:rPr>
        <w:t>4</w:t>
      </w:r>
      <w:r w:rsidR="004F5A27">
        <w:rPr>
          <w:rFonts w:ascii="Times New Roman" w:hAnsi="Times New Roman"/>
          <w:b/>
          <w:bCs/>
          <w:sz w:val="24"/>
        </w:rPr>
        <w:t>7</w:t>
      </w:r>
      <w:r>
        <w:rPr>
          <w:rFonts w:ascii="Times New Roman" w:hAnsi="Times New Roman"/>
          <w:sz w:val="24"/>
        </w:rPr>
        <w:t xml:space="preserve">- </w:t>
      </w:r>
      <w:r>
        <w:rPr>
          <w:rFonts w:ascii="Times New Roman" w:hAnsi="Times New Roman"/>
          <w:b/>
          <w:bCs/>
          <w:sz w:val="24"/>
        </w:rPr>
        <w:t>5</w:t>
      </w:r>
      <w:r w:rsidR="004F5A27">
        <w:rPr>
          <w:rFonts w:ascii="Times New Roman" w:hAnsi="Times New Roman"/>
          <w:b/>
          <w:bCs/>
          <w:sz w:val="24"/>
        </w:rPr>
        <w:t>0</w:t>
      </w:r>
      <w:r>
        <w:rPr>
          <w:rFonts w:ascii="Times New Roman" w:hAnsi="Times New Roman"/>
          <w:sz w:val="24"/>
        </w:rPr>
        <w:t xml:space="preserve">) </w:t>
      </w:r>
    </w:p>
    <w:p w:rsidR="007F40C1" w:rsidRDefault="007F40C1" w:rsidP="00BD7854">
      <w:pPr>
        <w:keepLines/>
        <w:tabs>
          <w:tab w:val="left" w:pos="1008"/>
          <w:tab w:val="left" w:pos="1296"/>
          <w:tab w:val="left" w:pos="1728"/>
        </w:tabs>
        <w:ind w:left="1725" w:right="-288" w:hanging="1725"/>
        <w:rPr>
          <w:rFonts w:ascii="Times New Roman" w:hAnsi="Times New Roman"/>
          <w:iCs/>
          <w:sz w:val="24"/>
        </w:rPr>
      </w:pPr>
      <w:r>
        <w:rPr>
          <w:rFonts w:ascii="Times New Roman" w:hAnsi="Times New Roman"/>
          <w:i/>
          <w:sz w:val="24"/>
        </w:rPr>
        <w:tab/>
      </w:r>
      <w:r>
        <w:rPr>
          <w:rFonts w:ascii="Times New Roman" w:hAnsi="Times New Roman"/>
          <w:i/>
          <w:sz w:val="24"/>
        </w:rPr>
        <w:tab/>
      </w:r>
      <w:r>
        <w:rPr>
          <w:rFonts w:ascii="Times New Roman" w:hAnsi="Times New Roman"/>
          <w:b/>
          <w:bCs/>
          <w:iCs/>
          <w:sz w:val="24"/>
        </w:rPr>
        <w:t>7</w:t>
      </w:r>
      <w:r>
        <w:rPr>
          <w:rFonts w:ascii="Times New Roman" w:hAnsi="Times New Roman"/>
          <w:b/>
          <w:bCs/>
          <w:iCs/>
          <w:sz w:val="24"/>
        </w:rPr>
        <w:tab/>
      </w:r>
      <w:r>
        <w:rPr>
          <w:rFonts w:ascii="Times New Roman" w:hAnsi="Times New Roman"/>
          <w:iCs/>
          <w:sz w:val="24"/>
        </w:rPr>
        <w:t>Effects of these business transactions on the accounting equation</w:t>
      </w:r>
    </w:p>
    <w:p w:rsidR="007F40C1" w:rsidRDefault="007F40C1" w:rsidP="00BD7854">
      <w:pPr>
        <w:keepLines/>
        <w:tabs>
          <w:tab w:val="left" w:pos="1008"/>
          <w:tab w:val="left" w:pos="1296"/>
          <w:tab w:val="left" w:pos="1728"/>
        </w:tabs>
        <w:ind w:right="-288"/>
        <w:rPr>
          <w:rFonts w:ascii="Times New Roman" w:hAnsi="Times New Roman"/>
          <w:sz w:val="24"/>
        </w:rPr>
      </w:pPr>
      <w:r>
        <w:rPr>
          <w:rFonts w:ascii="Times New Roman" w:hAnsi="Times New Roman"/>
          <w:b/>
          <w:sz w:val="24"/>
        </w:rPr>
        <w:tab/>
        <w:t>C</w:t>
      </w:r>
      <w:r>
        <w:rPr>
          <w:rFonts w:ascii="Times New Roman" w:hAnsi="Times New Roman"/>
          <w:b/>
          <w:sz w:val="24"/>
        </w:rPr>
        <w:tab/>
      </w:r>
      <w:r>
        <w:rPr>
          <w:rFonts w:ascii="Times New Roman" w:hAnsi="Times New Roman"/>
          <w:sz w:val="24"/>
        </w:rPr>
        <w:t xml:space="preserve">Income statement (illustrated on page </w:t>
      </w:r>
      <w:r>
        <w:rPr>
          <w:rFonts w:ascii="Times New Roman" w:hAnsi="Times New Roman"/>
          <w:b/>
          <w:iCs/>
          <w:sz w:val="24"/>
        </w:rPr>
        <w:t>5</w:t>
      </w:r>
      <w:r w:rsidR="004F5A27">
        <w:rPr>
          <w:rFonts w:ascii="Times New Roman" w:hAnsi="Times New Roman"/>
          <w:b/>
          <w:iCs/>
          <w:sz w:val="24"/>
        </w:rPr>
        <w:t>3</w:t>
      </w:r>
      <w:r>
        <w:rPr>
          <w:rFonts w:ascii="Times New Roman" w:hAnsi="Times New Roman"/>
          <w:sz w:val="24"/>
        </w:rPr>
        <w:t xml:space="preserve">) </w:t>
      </w:r>
    </w:p>
    <w:p w:rsidR="007F40C1" w:rsidRDefault="007F40C1" w:rsidP="00BD7854">
      <w:pPr>
        <w:keepLines/>
        <w:tabs>
          <w:tab w:val="left" w:pos="1008"/>
          <w:tab w:val="left" w:pos="1296"/>
          <w:tab w:val="left" w:pos="1728"/>
        </w:tabs>
        <w:ind w:left="1290" w:right="-288" w:hanging="1290"/>
        <w:rPr>
          <w:rFonts w:ascii="Times New Roman" w:hAnsi="Times New Roman"/>
          <w:sz w:val="24"/>
        </w:rPr>
      </w:pPr>
      <w:r>
        <w:rPr>
          <w:rFonts w:ascii="Times New Roman" w:hAnsi="Times New Roman"/>
          <w:b/>
          <w:i/>
          <w:sz w:val="24"/>
        </w:rPr>
        <w:tab/>
      </w:r>
      <w:r>
        <w:rPr>
          <w:rFonts w:ascii="Times New Roman" w:hAnsi="Times New Roman"/>
          <w:b/>
          <w:iCs/>
          <w:sz w:val="24"/>
        </w:rPr>
        <w:t>D</w:t>
      </w:r>
      <w:r>
        <w:rPr>
          <w:rFonts w:ascii="Times New Roman" w:hAnsi="Times New Roman"/>
          <w:sz w:val="24"/>
        </w:rPr>
        <w:tab/>
        <w:t xml:space="preserve">Statement of cash flows (illustrated on page </w:t>
      </w:r>
      <w:r>
        <w:rPr>
          <w:rFonts w:ascii="Times New Roman" w:hAnsi="Times New Roman"/>
          <w:b/>
          <w:iCs/>
          <w:sz w:val="24"/>
        </w:rPr>
        <w:t>5</w:t>
      </w:r>
      <w:r w:rsidR="00FB4B7B">
        <w:rPr>
          <w:rFonts w:ascii="Times New Roman" w:hAnsi="Times New Roman"/>
          <w:b/>
          <w:iCs/>
          <w:sz w:val="24"/>
        </w:rPr>
        <w:t>4</w:t>
      </w:r>
      <w:r>
        <w:rPr>
          <w:rFonts w:ascii="Times New Roman" w:hAnsi="Times New Roman"/>
          <w:sz w:val="24"/>
        </w:rPr>
        <w:t xml:space="preserve">) – see </w:t>
      </w:r>
      <w:r>
        <w:rPr>
          <w:rFonts w:ascii="Times New Roman" w:hAnsi="Times New Roman"/>
          <w:i/>
          <w:iCs/>
          <w:sz w:val="24"/>
        </w:rPr>
        <w:t>Case in Point</w:t>
      </w:r>
      <w:r>
        <w:rPr>
          <w:rFonts w:ascii="Times New Roman" w:hAnsi="Times New Roman"/>
          <w:sz w:val="24"/>
        </w:rPr>
        <w:t xml:space="preserve"> (page </w:t>
      </w:r>
      <w:r>
        <w:rPr>
          <w:rFonts w:ascii="Times New Roman" w:hAnsi="Times New Roman"/>
          <w:b/>
          <w:bCs/>
          <w:sz w:val="24"/>
        </w:rPr>
        <w:t>5</w:t>
      </w:r>
      <w:r w:rsidR="004F5A27">
        <w:rPr>
          <w:rFonts w:ascii="Times New Roman" w:hAnsi="Times New Roman"/>
          <w:b/>
          <w:bCs/>
          <w:sz w:val="24"/>
        </w:rPr>
        <w:t>4</w:t>
      </w:r>
      <w:r>
        <w:rPr>
          <w:rFonts w:ascii="Times New Roman" w:hAnsi="Times New Roman"/>
          <w:sz w:val="24"/>
        </w:rPr>
        <w:t xml:space="preserve">) </w:t>
      </w:r>
    </w:p>
    <w:p w:rsidR="007F40C1" w:rsidRDefault="007F40C1" w:rsidP="00BD7854">
      <w:pPr>
        <w:keepLines/>
        <w:tabs>
          <w:tab w:val="left" w:pos="1008"/>
          <w:tab w:val="left" w:pos="1296"/>
          <w:tab w:val="left" w:pos="1728"/>
        </w:tabs>
        <w:ind w:left="1260" w:right="-288" w:hanging="1260"/>
        <w:rPr>
          <w:rFonts w:ascii="Times New Roman" w:hAnsi="Times New Roman"/>
          <w:sz w:val="24"/>
        </w:rPr>
      </w:pPr>
      <w:r>
        <w:rPr>
          <w:rFonts w:ascii="Times New Roman" w:hAnsi="Times New Roman"/>
          <w:sz w:val="24"/>
        </w:rPr>
        <w:tab/>
      </w:r>
      <w:r>
        <w:rPr>
          <w:rFonts w:ascii="Times New Roman" w:hAnsi="Times New Roman"/>
          <w:b/>
          <w:bCs/>
          <w:sz w:val="24"/>
        </w:rPr>
        <w:t>E</w:t>
      </w:r>
      <w:r>
        <w:rPr>
          <w:rFonts w:ascii="Times New Roman" w:hAnsi="Times New Roman"/>
          <w:sz w:val="24"/>
        </w:rPr>
        <w:tab/>
        <w:t xml:space="preserve">Relationships among financial statements </w:t>
      </w:r>
    </w:p>
    <w:p w:rsidR="007F40C1" w:rsidRDefault="007F40C1" w:rsidP="00BD7854">
      <w:pPr>
        <w:keepLines/>
        <w:tabs>
          <w:tab w:val="left" w:pos="1008"/>
          <w:tab w:val="left" w:pos="1296"/>
        </w:tabs>
        <w:ind w:right="-288"/>
        <w:rPr>
          <w:rFonts w:ascii="Times New Roman" w:hAnsi="Times New Roman"/>
          <w:sz w:val="24"/>
        </w:rPr>
      </w:pPr>
      <w:r>
        <w:rPr>
          <w:rFonts w:ascii="Times New Roman" w:hAnsi="Times New Roman"/>
          <w:sz w:val="24"/>
        </w:rPr>
        <w:tab/>
      </w:r>
      <w:r>
        <w:rPr>
          <w:rFonts w:ascii="Times New Roman" w:hAnsi="Times New Roman"/>
          <w:b/>
          <w:bCs/>
          <w:sz w:val="24"/>
        </w:rPr>
        <w:t>F</w:t>
      </w:r>
      <w:r>
        <w:rPr>
          <w:rFonts w:ascii="Times New Roman" w:hAnsi="Times New Roman"/>
          <w:sz w:val="24"/>
        </w:rPr>
        <w:tab/>
        <w:t xml:space="preserve">Financial analysis and decision making </w:t>
      </w:r>
      <w:r w:rsidR="004F5A27">
        <w:rPr>
          <w:rFonts w:ascii="Times New Roman" w:hAnsi="Times New Roman"/>
          <w:sz w:val="24"/>
        </w:rPr>
        <w:t xml:space="preserve">– see </w:t>
      </w:r>
      <w:r w:rsidR="004F5A27">
        <w:rPr>
          <w:rFonts w:ascii="Times New Roman" w:hAnsi="Times New Roman"/>
          <w:i/>
          <w:iCs/>
          <w:sz w:val="24"/>
        </w:rPr>
        <w:t>Your Turn</w:t>
      </w:r>
      <w:r w:rsidR="004F5A27">
        <w:rPr>
          <w:rFonts w:ascii="Times New Roman" w:hAnsi="Times New Roman"/>
          <w:sz w:val="24"/>
        </w:rPr>
        <w:t xml:space="preserve"> (page </w:t>
      </w:r>
      <w:r w:rsidR="004F5A27">
        <w:rPr>
          <w:rFonts w:ascii="Times New Roman" w:hAnsi="Times New Roman"/>
          <w:b/>
          <w:bCs/>
          <w:sz w:val="24"/>
        </w:rPr>
        <w:t>57</w:t>
      </w:r>
      <w:r w:rsidR="004F5A27">
        <w:rPr>
          <w:rFonts w:ascii="Times New Roman" w:hAnsi="Times New Roman"/>
          <w:sz w:val="24"/>
        </w:rPr>
        <w:t>)</w:t>
      </w:r>
    </w:p>
    <w:p w:rsidR="007F40C1" w:rsidRDefault="007F40C1" w:rsidP="00BD7854">
      <w:pPr>
        <w:keepLines/>
        <w:tabs>
          <w:tab w:val="left" w:pos="1008"/>
          <w:tab w:val="left" w:pos="1296"/>
        </w:tabs>
        <w:ind w:right="-288"/>
        <w:rPr>
          <w:rFonts w:ascii="Times New Roman" w:hAnsi="Times New Roman"/>
          <w:sz w:val="24"/>
        </w:rPr>
      </w:pPr>
      <w:r>
        <w:rPr>
          <w:rFonts w:ascii="Times New Roman" w:hAnsi="Times New Roman"/>
          <w:sz w:val="24"/>
        </w:rPr>
        <w:tab/>
      </w:r>
      <w:r>
        <w:rPr>
          <w:rFonts w:ascii="Times New Roman" w:hAnsi="Times New Roman"/>
          <w:b/>
          <w:bCs/>
          <w:sz w:val="24"/>
        </w:rPr>
        <w:t>G</w:t>
      </w:r>
      <w:r>
        <w:rPr>
          <w:rFonts w:ascii="Times New Roman" w:hAnsi="Times New Roman"/>
          <w:sz w:val="24"/>
        </w:rPr>
        <w:tab/>
        <w:t>Forms of business organization</w:t>
      </w:r>
    </w:p>
    <w:p w:rsidR="007F40C1" w:rsidRDefault="007F40C1" w:rsidP="00BD7854">
      <w:pPr>
        <w:pStyle w:val="Heading9"/>
        <w:keepNext w:val="0"/>
        <w:keepLines/>
        <w:numPr>
          <w:ilvl w:val="0"/>
          <w:numId w:val="0"/>
        </w:numPr>
        <w:ind w:left="1290"/>
      </w:pPr>
      <w:r>
        <w:rPr>
          <w:b/>
          <w:bCs/>
        </w:rPr>
        <w:t>1</w:t>
      </w:r>
      <w:r>
        <w:tab/>
        <w:t xml:space="preserve">     Sole proprietorships</w:t>
      </w:r>
    </w:p>
    <w:p w:rsidR="007F40C1" w:rsidRDefault="007F40C1" w:rsidP="00BD7854">
      <w:pPr>
        <w:keepLines/>
        <w:tabs>
          <w:tab w:val="left" w:pos="1008"/>
          <w:tab w:val="left" w:pos="1296"/>
        </w:tabs>
        <w:ind w:left="1290" w:right="-288"/>
        <w:rPr>
          <w:rFonts w:ascii="Times New Roman" w:hAnsi="Times New Roman"/>
          <w:sz w:val="24"/>
        </w:rPr>
      </w:pPr>
      <w:r>
        <w:rPr>
          <w:rFonts w:ascii="Times New Roman" w:hAnsi="Times New Roman"/>
          <w:b/>
          <w:bCs/>
          <w:sz w:val="24"/>
        </w:rPr>
        <w:t>2</w:t>
      </w:r>
      <w:r>
        <w:rPr>
          <w:rFonts w:ascii="Times New Roman" w:hAnsi="Times New Roman"/>
          <w:sz w:val="24"/>
        </w:rPr>
        <w:tab/>
        <w:t xml:space="preserve">     Partnerships</w:t>
      </w:r>
    </w:p>
    <w:p w:rsidR="007F40C1" w:rsidRDefault="007F40C1" w:rsidP="00BD7854">
      <w:pPr>
        <w:pStyle w:val="Heading9"/>
        <w:keepNext w:val="0"/>
        <w:keepLines/>
        <w:numPr>
          <w:ilvl w:val="0"/>
          <w:numId w:val="0"/>
        </w:numPr>
        <w:ind w:left="1290"/>
      </w:pPr>
      <w:r>
        <w:rPr>
          <w:b/>
          <w:bCs/>
        </w:rPr>
        <w:t>3</w:t>
      </w:r>
      <w:r>
        <w:tab/>
        <w:t xml:space="preserve">     Corporations</w:t>
      </w:r>
    </w:p>
    <w:p w:rsidR="007F40C1" w:rsidRDefault="007F40C1" w:rsidP="00BD7854">
      <w:pPr>
        <w:keepLines/>
        <w:tabs>
          <w:tab w:val="left" w:pos="1008"/>
          <w:tab w:val="left" w:pos="1296"/>
        </w:tabs>
        <w:ind w:left="1290" w:right="-288"/>
        <w:rPr>
          <w:rFonts w:ascii="Times New Roman" w:hAnsi="Times New Roman"/>
          <w:sz w:val="24"/>
        </w:rPr>
      </w:pPr>
      <w:r>
        <w:rPr>
          <w:rFonts w:ascii="Times New Roman" w:hAnsi="Times New Roman"/>
          <w:b/>
          <w:bCs/>
          <w:sz w:val="24"/>
        </w:rPr>
        <w:t>4</w:t>
      </w:r>
      <w:r>
        <w:rPr>
          <w:rFonts w:ascii="Times New Roman" w:hAnsi="Times New Roman"/>
          <w:sz w:val="24"/>
        </w:rPr>
        <w:tab/>
        <w:t xml:space="preserve">     Reporting ownership equity in the statement of financial position</w:t>
      </w:r>
    </w:p>
    <w:p w:rsidR="007F40C1" w:rsidRDefault="007F40C1" w:rsidP="00BD7854">
      <w:pPr>
        <w:keepLines/>
        <w:tabs>
          <w:tab w:val="left" w:pos="1008"/>
          <w:tab w:val="left" w:pos="1296"/>
        </w:tabs>
        <w:ind w:left="1290" w:right="-288"/>
        <w:rPr>
          <w:rFonts w:ascii="Times New Roman" w:hAnsi="Times New Roman"/>
          <w:sz w:val="24"/>
        </w:rPr>
      </w:pPr>
      <w:r>
        <w:rPr>
          <w:rFonts w:ascii="Times New Roman" w:hAnsi="Times New Roman"/>
          <w:sz w:val="24"/>
        </w:rPr>
        <w:tab/>
        <w:t xml:space="preserve">       (</w:t>
      </w:r>
      <w:proofErr w:type="gramStart"/>
      <w:r>
        <w:rPr>
          <w:rFonts w:ascii="Times New Roman" w:hAnsi="Times New Roman"/>
          <w:sz w:val="24"/>
        </w:rPr>
        <w:t>illustrated</w:t>
      </w:r>
      <w:proofErr w:type="gramEnd"/>
      <w:r>
        <w:rPr>
          <w:rFonts w:ascii="Times New Roman" w:hAnsi="Times New Roman"/>
          <w:sz w:val="24"/>
        </w:rPr>
        <w:t xml:space="preserve"> on page</w:t>
      </w:r>
      <w:r w:rsidR="004F5A27">
        <w:rPr>
          <w:rFonts w:ascii="Times New Roman" w:hAnsi="Times New Roman"/>
          <w:sz w:val="24"/>
        </w:rPr>
        <w:t xml:space="preserve">s </w:t>
      </w:r>
      <w:r w:rsidR="004F5A27" w:rsidRPr="004F5A27">
        <w:rPr>
          <w:rFonts w:ascii="Times New Roman" w:hAnsi="Times New Roman"/>
          <w:b/>
          <w:sz w:val="24"/>
        </w:rPr>
        <w:t>58 &amp; 59</w:t>
      </w:r>
      <w:r>
        <w:rPr>
          <w:rFonts w:ascii="Times New Roman" w:hAnsi="Times New Roman"/>
          <w:sz w:val="24"/>
        </w:rPr>
        <w:t>)</w:t>
      </w:r>
    </w:p>
    <w:p w:rsidR="007F40C1" w:rsidRDefault="007F40C1" w:rsidP="00BD7854">
      <w:pPr>
        <w:keepLines/>
        <w:tabs>
          <w:tab w:val="left" w:pos="1008"/>
          <w:tab w:val="left" w:pos="1296"/>
        </w:tabs>
        <w:ind w:right="-288"/>
        <w:rPr>
          <w:rFonts w:ascii="Times New Roman" w:hAnsi="Times New Roman"/>
          <w:sz w:val="24"/>
        </w:rPr>
      </w:pPr>
      <w:r>
        <w:rPr>
          <w:rFonts w:ascii="Times New Roman" w:hAnsi="Times New Roman"/>
          <w:sz w:val="24"/>
        </w:rPr>
        <w:tab/>
      </w:r>
      <w:r>
        <w:rPr>
          <w:rFonts w:ascii="Times New Roman" w:hAnsi="Times New Roman"/>
          <w:b/>
          <w:bCs/>
          <w:sz w:val="24"/>
        </w:rPr>
        <w:t>H</w:t>
      </w:r>
      <w:r>
        <w:rPr>
          <w:rFonts w:ascii="Times New Roman" w:hAnsi="Times New Roman"/>
          <w:sz w:val="24"/>
        </w:rPr>
        <w:tab/>
        <w:t>The use of financial statements by external parties</w:t>
      </w:r>
    </w:p>
    <w:p w:rsidR="004F5A27" w:rsidRDefault="004F5A27" w:rsidP="00BD7854">
      <w:pPr>
        <w:keepLines/>
        <w:tabs>
          <w:tab w:val="left" w:pos="1008"/>
          <w:tab w:val="left" w:pos="1296"/>
        </w:tabs>
        <w:ind w:right="-288"/>
        <w:rPr>
          <w:rFonts w:ascii="Times New Roman" w:hAnsi="Times New Roman"/>
          <w:b/>
          <w:sz w:val="24"/>
        </w:rPr>
      </w:pPr>
      <w:r>
        <w:rPr>
          <w:rFonts w:ascii="Times New Roman" w:hAnsi="Times New Roman"/>
          <w:sz w:val="24"/>
        </w:rPr>
        <w:tab/>
      </w:r>
      <w:r>
        <w:rPr>
          <w:rFonts w:ascii="Times New Roman" w:hAnsi="Times New Roman"/>
          <w:sz w:val="24"/>
        </w:rPr>
        <w:tab/>
      </w:r>
      <w:r>
        <w:rPr>
          <w:rFonts w:ascii="Times New Roman" w:hAnsi="Times New Roman"/>
          <w:b/>
          <w:sz w:val="24"/>
        </w:rPr>
        <w:t>1</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The short run versus the long run</w:t>
      </w:r>
    </w:p>
    <w:p w:rsidR="004F5A27" w:rsidRPr="004F5A27" w:rsidRDefault="004F5A27" w:rsidP="00BD7854">
      <w:pPr>
        <w:keepLines/>
        <w:tabs>
          <w:tab w:val="left" w:pos="1008"/>
          <w:tab w:val="left" w:pos="1296"/>
        </w:tabs>
        <w:ind w:right="-288"/>
        <w:rPr>
          <w:rFonts w:ascii="Times New Roman" w:hAnsi="Times New Roman"/>
          <w:b/>
          <w:sz w:val="24"/>
        </w:rPr>
      </w:pPr>
      <w:r>
        <w:rPr>
          <w:rFonts w:ascii="Times New Roman" w:hAnsi="Times New Roman"/>
          <w:b/>
          <w:sz w:val="24"/>
        </w:rPr>
        <w:tab/>
      </w:r>
      <w:r>
        <w:rPr>
          <w:rFonts w:ascii="Times New Roman" w:hAnsi="Times New Roman"/>
          <w:b/>
          <w:sz w:val="24"/>
        </w:rPr>
        <w:tab/>
        <w:t>2      Evaluating short-term liquidity</w:t>
      </w:r>
    </w:p>
    <w:p w:rsidR="007F40C1" w:rsidRDefault="007F40C1" w:rsidP="00BD7854">
      <w:pPr>
        <w:keepLines/>
        <w:tabs>
          <w:tab w:val="left" w:pos="1008"/>
          <w:tab w:val="left" w:pos="1296"/>
        </w:tabs>
        <w:ind w:right="-288"/>
        <w:rPr>
          <w:rFonts w:ascii="Times New Roman" w:hAnsi="Times New Roman"/>
          <w:sz w:val="24"/>
        </w:rPr>
      </w:pPr>
      <w:r>
        <w:rPr>
          <w:rFonts w:ascii="Times New Roman" w:hAnsi="Times New Roman"/>
          <w:sz w:val="24"/>
        </w:rPr>
        <w:tab/>
      </w:r>
      <w:r>
        <w:rPr>
          <w:rFonts w:ascii="Times New Roman" w:hAnsi="Times New Roman"/>
          <w:sz w:val="24"/>
        </w:rPr>
        <w:tab/>
      </w:r>
      <w:r w:rsidR="004F5A27">
        <w:rPr>
          <w:rFonts w:ascii="Times New Roman" w:hAnsi="Times New Roman"/>
          <w:b/>
          <w:bCs/>
          <w:sz w:val="24"/>
        </w:rPr>
        <w:t>3</w:t>
      </w:r>
      <w:r>
        <w:rPr>
          <w:rFonts w:ascii="Times New Roman" w:hAnsi="Times New Roman"/>
          <w:b/>
          <w:bCs/>
          <w:sz w:val="24"/>
        </w:rPr>
        <w:tab/>
        <w:t xml:space="preserve">     </w:t>
      </w:r>
      <w:r>
        <w:rPr>
          <w:rFonts w:ascii="Times New Roman" w:hAnsi="Times New Roman"/>
          <w:sz w:val="24"/>
        </w:rPr>
        <w:t>The need for adequate disclosure</w:t>
      </w:r>
    </w:p>
    <w:p w:rsidR="007F40C1" w:rsidRDefault="007F40C1" w:rsidP="00BD7854">
      <w:pPr>
        <w:keepLines/>
        <w:tabs>
          <w:tab w:val="left" w:pos="1008"/>
          <w:tab w:val="left" w:pos="1296"/>
        </w:tabs>
        <w:ind w:left="1694" w:right="-288" w:hanging="1694"/>
        <w:rPr>
          <w:rFonts w:ascii="Times New Roman" w:hAnsi="Times New Roman"/>
          <w:sz w:val="24"/>
        </w:rPr>
      </w:pPr>
      <w:r>
        <w:rPr>
          <w:rFonts w:ascii="Times New Roman" w:hAnsi="Times New Roman"/>
          <w:sz w:val="24"/>
        </w:rPr>
        <w:tab/>
      </w:r>
      <w:r>
        <w:rPr>
          <w:rFonts w:ascii="Times New Roman" w:hAnsi="Times New Roman"/>
          <w:sz w:val="24"/>
        </w:rPr>
        <w:tab/>
      </w:r>
      <w:r w:rsidR="004F5A27">
        <w:rPr>
          <w:rFonts w:ascii="Times New Roman" w:hAnsi="Times New Roman"/>
          <w:b/>
          <w:bCs/>
          <w:sz w:val="24"/>
        </w:rPr>
        <w:t>4</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Management’s interest in financial statements – see </w:t>
      </w:r>
      <w:r>
        <w:rPr>
          <w:rFonts w:ascii="Times New Roman" w:hAnsi="Times New Roman"/>
          <w:i/>
          <w:sz w:val="24"/>
        </w:rPr>
        <w:t>Ethics, Fraud &amp; Corporate Governance</w:t>
      </w:r>
      <w:r>
        <w:rPr>
          <w:rFonts w:ascii="Times New Roman" w:hAnsi="Times New Roman"/>
          <w:sz w:val="24"/>
        </w:rPr>
        <w:t xml:space="preserve"> (page </w:t>
      </w:r>
      <w:r>
        <w:rPr>
          <w:rFonts w:ascii="Times New Roman" w:hAnsi="Times New Roman"/>
          <w:b/>
          <w:sz w:val="24"/>
        </w:rPr>
        <w:t>6</w:t>
      </w:r>
      <w:r w:rsidR="004F5A27">
        <w:rPr>
          <w:rFonts w:ascii="Times New Roman" w:hAnsi="Times New Roman"/>
          <w:b/>
          <w:sz w:val="24"/>
        </w:rPr>
        <w:t>1</w:t>
      </w:r>
      <w:r>
        <w:rPr>
          <w:rFonts w:ascii="Times New Roman" w:hAnsi="Times New Roman"/>
          <w:sz w:val="24"/>
        </w:rPr>
        <w:t>)</w:t>
      </w:r>
    </w:p>
    <w:p w:rsidR="007F40C1" w:rsidRDefault="007F40C1" w:rsidP="00BD7854">
      <w:pPr>
        <w:keepLines/>
        <w:tabs>
          <w:tab w:val="left" w:pos="1008"/>
          <w:tab w:val="left" w:pos="1296"/>
        </w:tabs>
        <w:ind w:right="-288"/>
        <w:rPr>
          <w:rFonts w:ascii="Times New Roman" w:hAnsi="Times New Roman"/>
          <w:b/>
          <w:sz w:val="24"/>
        </w:rPr>
      </w:pPr>
      <w:r>
        <w:rPr>
          <w:rFonts w:ascii="Times New Roman" w:hAnsi="Times New Roman"/>
          <w:i/>
          <w:iCs/>
          <w:sz w:val="24"/>
        </w:rPr>
        <w:tab/>
      </w:r>
      <w:r>
        <w:rPr>
          <w:rFonts w:ascii="Times New Roman" w:hAnsi="Times New Roman"/>
          <w:b/>
          <w:bCs/>
          <w:sz w:val="24"/>
        </w:rPr>
        <w:t>I</w:t>
      </w:r>
      <w:r>
        <w:rPr>
          <w:rFonts w:ascii="Times New Roman" w:hAnsi="Times New Roman"/>
          <w:sz w:val="24"/>
        </w:rPr>
        <w:tab/>
      </w:r>
      <w:proofErr w:type="gramStart"/>
      <w:r>
        <w:rPr>
          <w:rFonts w:ascii="Times New Roman" w:hAnsi="Times New Roman"/>
          <w:sz w:val="24"/>
        </w:rPr>
        <w:t>Concluding</w:t>
      </w:r>
      <w:proofErr w:type="gramEnd"/>
      <w:r>
        <w:rPr>
          <w:rFonts w:ascii="Times New Roman" w:hAnsi="Times New Roman"/>
          <w:sz w:val="24"/>
        </w:rPr>
        <w:t xml:space="preserve"> remarks </w:t>
      </w:r>
    </w:p>
    <w:p w:rsidR="007F40C1" w:rsidRDefault="007F40C1" w:rsidP="00BD7854">
      <w:pPr>
        <w:keepLines/>
        <w:tabs>
          <w:tab w:val="left" w:pos="1008"/>
          <w:tab w:val="left" w:pos="1296"/>
          <w:tab w:val="left" w:pos="1728"/>
        </w:tabs>
        <w:ind w:right="-288"/>
        <w:rPr>
          <w:rFonts w:ascii="Times New Roman" w:hAnsi="Times New Roman"/>
          <w:b/>
          <w:sz w:val="24"/>
        </w:rPr>
      </w:pPr>
      <w:r>
        <w:rPr>
          <w:rFonts w:ascii="Times New Roman" w:hAnsi="Times New Roman"/>
          <w:b/>
          <w:sz w:val="24"/>
        </w:rPr>
        <w:br w:type="page"/>
      </w:r>
    </w:p>
    <w:p w:rsidR="007F40C1" w:rsidRDefault="007F40C1" w:rsidP="00BD7854">
      <w:pPr>
        <w:keepLines/>
        <w:rPr>
          <w:rFonts w:ascii="Arial" w:hAnsi="Arial"/>
          <w:b/>
          <w:sz w:val="28"/>
        </w:rPr>
      </w:pPr>
      <w:r>
        <w:rPr>
          <w:rFonts w:ascii="Arial" w:hAnsi="Arial"/>
          <w:b/>
          <w:sz w:val="28"/>
        </w:rPr>
        <w:t>Topical coverage and suggested assignment</w:t>
      </w:r>
    </w:p>
    <w:p w:rsidR="007F40C1" w:rsidRDefault="007F40C1" w:rsidP="00BD7854">
      <w:pPr>
        <w:keepLines/>
        <w:tabs>
          <w:tab w:val="left" w:pos="1584"/>
          <w:tab w:val="left" w:pos="3168"/>
          <w:tab w:val="left" w:pos="4752"/>
          <w:tab w:val="left" w:pos="6336"/>
          <w:tab w:val="left" w:pos="7920"/>
          <w:tab w:val="left" w:pos="9504"/>
        </w:tabs>
        <w:rPr>
          <w:rFonts w:ascii="Times New Roman" w:hAnsi="Times New Roman"/>
          <w:b/>
          <w:sz w:val="22"/>
        </w:rPr>
      </w:pPr>
    </w:p>
    <w:tbl>
      <w:tblPr>
        <w:tblW w:w="0" w:type="auto"/>
        <w:tblLayout w:type="fixed"/>
        <w:tblLook w:val="0000"/>
      </w:tblPr>
      <w:tblGrid>
        <w:gridCol w:w="1454"/>
        <w:gridCol w:w="1456"/>
        <w:gridCol w:w="1454"/>
        <w:gridCol w:w="1454"/>
        <w:gridCol w:w="1454"/>
        <w:gridCol w:w="1454"/>
        <w:gridCol w:w="1374"/>
      </w:tblGrid>
      <w:tr w:rsidR="007F40C1">
        <w:tblPrEx>
          <w:tblCellMar>
            <w:top w:w="0" w:type="dxa"/>
            <w:bottom w:w="0" w:type="dxa"/>
          </w:tblCellMar>
        </w:tblPrEx>
        <w:trPr>
          <w:gridBefore w:val="2"/>
          <w:wBefore w:w="2910" w:type="dxa"/>
          <w:cantSplit/>
        </w:trPr>
        <w:tc>
          <w:tcPr>
            <w:tcW w:w="7188" w:type="dxa"/>
            <w:gridSpan w:val="5"/>
            <w:tcBorders>
              <w:top w:val="single" w:sz="12" w:space="0" w:color="auto"/>
              <w:left w:val="single" w:sz="12" w:space="0" w:color="auto"/>
              <w:bottom w:val="single" w:sz="6" w:space="0" w:color="auto"/>
              <w:right w:val="single" w:sz="12"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r>
              <w:rPr>
                <w:rFonts w:ascii="Times New Roman" w:hAnsi="Times New Roman"/>
                <w:b/>
                <w:sz w:val="24"/>
              </w:rPr>
              <w:t>Homework Assignment</w:t>
            </w: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2"/>
              </w:rPr>
            </w:pPr>
            <w:r>
              <w:rPr>
                <w:rFonts w:ascii="Times New Roman" w:hAnsi="Times New Roman"/>
                <w:b/>
                <w:sz w:val="24"/>
              </w:rPr>
              <w:t>(To Be Completed Prior to Class)</w:t>
            </w:r>
          </w:p>
        </w:tc>
      </w:tr>
      <w:tr w:rsidR="007F40C1">
        <w:tblPrEx>
          <w:tblCellMar>
            <w:top w:w="0" w:type="dxa"/>
            <w:bottom w:w="0" w:type="dxa"/>
          </w:tblCellMar>
        </w:tblPrEx>
        <w:trPr>
          <w:cantSplit/>
        </w:trPr>
        <w:tc>
          <w:tcPr>
            <w:tcW w:w="1454" w:type="dxa"/>
            <w:tcBorders>
              <w:top w:val="single" w:sz="12" w:space="0" w:color="auto"/>
              <w:left w:val="single" w:sz="12" w:space="0" w:color="auto"/>
              <w:bottom w:val="single" w:sz="6" w:space="0" w:color="auto"/>
              <w:right w:val="single" w:sz="6" w:space="0" w:color="auto"/>
            </w:tcBorders>
            <w:shd w:val="pct20" w:color="auto" w:fill="auto"/>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r>
              <w:rPr>
                <w:rFonts w:ascii="Times New Roman" w:hAnsi="Times New Roman"/>
                <w:b/>
                <w:sz w:val="24"/>
              </w:rPr>
              <w:t>Class Meetings on Chapter</w:t>
            </w:r>
          </w:p>
        </w:tc>
        <w:tc>
          <w:tcPr>
            <w:tcW w:w="1454" w:type="dxa"/>
            <w:tcBorders>
              <w:top w:val="single" w:sz="12" w:space="0" w:color="auto"/>
              <w:left w:val="single" w:sz="6" w:space="0" w:color="auto"/>
              <w:bottom w:val="single" w:sz="6" w:space="0" w:color="auto"/>
              <w:right w:val="single" w:sz="6" w:space="0" w:color="auto"/>
            </w:tcBorders>
            <w:shd w:val="pct20" w:color="auto" w:fill="auto"/>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r>
              <w:rPr>
                <w:rFonts w:ascii="Times New Roman" w:hAnsi="Times New Roman"/>
                <w:b/>
                <w:sz w:val="24"/>
              </w:rPr>
              <w:t>Topical Outline Coverage</w:t>
            </w:r>
          </w:p>
        </w:tc>
        <w:tc>
          <w:tcPr>
            <w:tcW w:w="1454" w:type="dxa"/>
            <w:tcBorders>
              <w:top w:val="single" w:sz="12" w:space="0" w:color="auto"/>
              <w:left w:val="single" w:sz="6" w:space="0" w:color="auto"/>
              <w:bottom w:val="single" w:sz="6" w:space="0" w:color="auto"/>
              <w:right w:val="single" w:sz="6" w:space="0" w:color="auto"/>
            </w:tcBorders>
            <w:shd w:val="pct20" w:color="auto" w:fill="auto"/>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r>
              <w:rPr>
                <w:rFonts w:ascii="Times New Roman" w:hAnsi="Times New Roman"/>
                <w:b/>
                <w:sz w:val="24"/>
              </w:rPr>
              <w:t>Discussion Questions</w:t>
            </w:r>
          </w:p>
        </w:tc>
        <w:tc>
          <w:tcPr>
            <w:tcW w:w="1454" w:type="dxa"/>
            <w:tcBorders>
              <w:top w:val="single" w:sz="12" w:space="0" w:color="auto"/>
              <w:left w:val="single" w:sz="6" w:space="0" w:color="auto"/>
              <w:bottom w:val="single" w:sz="6" w:space="0" w:color="auto"/>
              <w:right w:val="single" w:sz="6" w:space="0" w:color="auto"/>
            </w:tcBorders>
            <w:shd w:val="pct20" w:color="auto" w:fill="auto"/>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r>
              <w:rPr>
                <w:rFonts w:ascii="Times New Roman" w:hAnsi="Times New Roman"/>
                <w:b/>
                <w:sz w:val="24"/>
              </w:rPr>
              <w:t>Brief</w:t>
            </w: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r>
              <w:rPr>
                <w:rFonts w:ascii="Times New Roman" w:hAnsi="Times New Roman"/>
                <w:b/>
                <w:sz w:val="24"/>
              </w:rPr>
              <w:t>Exercises</w:t>
            </w:r>
          </w:p>
        </w:tc>
        <w:tc>
          <w:tcPr>
            <w:tcW w:w="1454" w:type="dxa"/>
            <w:tcBorders>
              <w:top w:val="single" w:sz="12" w:space="0" w:color="auto"/>
              <w:left w:val="single" w:sz="6" w:space="0" w:color="auto"/>
              <w:bottom w:val="single" w:sz="6" w:space="0" w:color="auto"/>
              <w:right w:val="single" w:sz="6" w:space="0" w:color="auto"/>
            </w:tcBorders>
            <w:shd w:val="pct20" w:color="auto" w:fill="auto"/>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r>
              <w:rPr>
                <w:rFonts w:ascii="Times New Roman" w:hAnsi="Times New Roman"/>
                <w:b/>
                <w:sz w:val="24"/>
              </w:rPr>
              <w:t>Exercises</w:t>
            </w:r>
          </w:p>
        </w:tc>
        <w:tc>
          <w:tcPr>
            <w:tcW w:w="1454" w:type="dxa"/>
            <w:tcBorders>
              <w:top w:val="single" w:sz="12" w:space="0" w:color="auto"/>
              <w:left w:val="single" w:sz="6" w:space="0" w:color="auto"/>
              <w:bottom w:val="single" w:sz="6" w:space="0" w:color="auto"/>
              <w:right w:val="single" w:sz="12" w:space="0" w:color="auto"/>
            </w:tcBorders>
            <w:shd w:val="pct20" w:color="auto" w:fill="auto"/>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b/>
                <w:sz w:val="24"/>
              </w:rPr>
            </w:pPr>
            <w:r>
              <w:rPr>
                <w:rFonts w:ascii="Times New Roman" w:hAnsi="Times New Roman"/>
                <w:b/>
                <w:sz w:val="24"/>
              </w:rPr>
              <w:t>Problems</w:t>
            </w:r>
          </w:p>
        </w:tc>
        <w:tc>
          <w:tcPr>
            <w:tcW w:w="1374" w:type="dxa"/>
            <w:tcBorders>
              <w:top w:val="single" w:sz="12" w:space="0" w:color="auto"/>
              <w:left w:val="single" w:sz="6" w:space="0" w:color="auto"/>
              <w:bottom w:val="single" w:sz="6" w:space="0" w:color="auto"/>
              <w:right w:val="single" w:sz="12" w:space="0" w:color="auto"/>
            </w:tcBorders>
            <w:shd w:val="pct20" w:color="auto" w:fill="auto"/>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p>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b/>
                <w:sz w:val="24"/>
              </w:rPr>
              <w:t>Critical Thinking Cases</w:t>
            </w:r>
          </w:p>
        </w:tc>
      </w:tr>
      <w:tr w:rsidR="007F40C1">
        <w:tblPrEx>
          <w:tblCellMar>
            <w:top w:w="0" w:type="dxa"/>
            <w:bottom w:w="0" w:type="dxa"/>
          </w:tblCellMar>
        </w:tblPrEx>
        <w:trPr>
          <w:cantSplit/>
        </w:trPr>
        <w:tc>
          <w:tcPr>
            <w:tcW w:w="1454" w:type="dxa"/>
            <w:tcBorders>
              <w:top w:val="single" w:sz="6" w:space="0" w:color="auto"/>
              <w:left w:val="single" w:sz="12" w:space="0" w:color="auto"/>
              <w:bottom w:val="single" w:sz="6"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1</w:t>
            </w:r>
          </w:p>
        </w:tc>
        <w:tc>
          <w:tcPr>
            <w:tcW w:w="1454" w:type="dxa"/>
            <w:tcBorders>
              <w:top w:val="single" w:sz="6" w:space="0" w:color="auto"/>
              <w:left w:val="single" w:sz="6" w:space="0" w:color="auto"/>
              <w:bottom w:val="single" w:sz="6"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A - D</w:t>
            </w:r>
          </w:p>
        </w:tc>
        <w:tc>
          <w:tcPr>
            <w:tcW w:w="1454" w:type="dxa"/>
            <w:tcBorders>
              <w:top w:val="single" w:sz="6" w:space="0" w:color="auto"/>
              <w:left w:val="single" w:sz="6" w:space="0" w:color="auto"/>
              <w:bottom w:val="single" w:sz="6"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3, 4, 11, 16</w:t>
            </w:r>
          </w:p>
        </w:tc>
        <w:tc>
          <w:tcPr>
            <w:tcW w:w="1454" w:type="dxa"/>
            <w:tcBorders>
              <w:top w:val="single" w:sz="6" w:space="0" w:color="auto"/>
              <w:left w:val="single" w:sz="6" w:space="0" w:color="auto"/>
              <w:bottom w:val="single" w:sz="6"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1, 3,4</w:t>
            </w:r>
          </w:p>
        </w:tc>
        <w:tc>
          <w:tcPr>
            <w:tcW w:w="1454" w:type="dxa"/>
            <w:tcBorders>
              <w:top w:val="single" w:sz="6" w:space="0" w:color="auto"/>
              <w:left w:val="single" w:sz="6" w:space="0" w:color="auto"/>
              <w:bottom w:val="single" w:sz="6"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 xml:space="preserve">1, 4, 6, </w:t>
            </w:r>
          </w:p>
        </w:tc>
        <w:tc>
          <w:tcPr>
            <w:tcW w:w="1454" w:type="dxa"/>
            <w:tcBorders>
              <w:top w:val="single" w:sz="6" w:space="0" w:color="auto"/>
              <w:left w:val="single" w:sz="6" w:space="0" w:color="auto"/>
              <w:bottom w:val="single" w:sz="6" w:space="0" w:color="auto"/>
              <w:right w:val="single" w:sz="12"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 xml:space="preserve">1, 3, 6 </w:t>
            </w:r>
          </w:p>
        </w:tc>
        <w:tc>
          <w:tcPr>
            <w:tcW w:w="1374" w:type="dxa"/>
            <w:tcBorders>
              <w:top w:val="single" w:sz="6" w:space="0" w:color="auto"/>
              <w:left w:val="single" w:sz="6" w:space="0" w:color="auto"/>
              <w:bottom w:val="single" w:sz="6" w:space="0" w:color="auto"/>
              <w:right w:val="single" w:sz="12"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1</w:t>
            </w:r>
          </w:p>
        </w:tc>
      </w:tr>
      <w:tr w:rsidR="007F40C1">
        <w:tblPrEx>
          <w:tblCellMar>
            <w:top w:w="0" w:type="dxa"/>
            <w:bottom w:w="0" w:type="dxa"/>
          </w:tblCellMar>
        </w:tblPrEx>
        <w:trPr>
          <w:cantSplit/>
        </w:trPr>
        <w:tc>
          <w:tcPr>
            <w:tcW w:w="1454" w:type="dxa"/>
            <w:tcBorders>
              <w:top w:val="single" w:sz="6" w:space="0" w:color="auto"/>
              <w:left w:val="single" w:sz="12" w:space="0" w:color="auto"/>
              <w:bottom w:val="single" w:sz="12"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2</w:t>
            </w:r>
          </w:p>
        </w:tc>
        <w:tc>
          <w:tcPr>
            <w:tcW w:w="1454" w:type="dxa"/>
            <w:tcBorders>
              <w:top w:val="single" w:sz="6" w:space="0" w:color="auto"/>
              <w:left w:val="single" w:sz="6" w:space="0" w:color="auto"/>
              <w:bottom w:val="single" w:sz="12"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E – I</w:t>
            </w:r>
          </w:p>
        </w:tc>
        <w:tc>
          <w:tcPr>
            <w:tcW w:w="1454" w:type="dxa"/>
            <w:tcBorders>
              <w:top w:val="single" w:sz="6" w:space="0" w:color="auto"/>
              <w:left w:val="single" w:sz="6" w:space="0" w:color="auto"/>
              <w:bottom w:val="single" w:sz="12"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17, 23, 24</w:t>
            </w:r>
          </w:p>
        </w:tc>
        <w:tc>
          <w:tcPr>
            <w:tcW w:w="1454" w:type="dxa"/>
            <w:tcBorders>
              <w:top w:val="single" w:sz="6" w:space="0" w:color="auto"/>
              <w:left w:val="single" w:sz="6" w:space="0" w:color="auto"/>
              <w:bottom w:val="single" w:sz="12"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7, 9, 10</w:t>
            </w:r>
          </w:p>
        </w:tc>
        <w:tc>
          <w:tcPr>
            <w:tcW w:w="1454" w:type="dxa"/>
            <w:tcBorders>
              <w:top w:val="single" w:sz="6" w:space="0" w:color="auto"/>
              <w:left w:val="single" w:sz="6" w:space="0" w:color="auto"/>
              <w:bottom w:val="single" w:sz="12" w:space="0" w:color="auto"/>
              <w:right w:val="single" w:sz="6"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11, 12, 13</w:t>
            </w:r>
          </w:p>
        </w:tc>
        <w:tc>
          <w:tcPr>
            <w:tcW w:w="1454" w:type="dxa"/>
            <w:tcBorders>
              <w:top w:val="single" w:sz="6" w:space="0" w:color="auto"/>
              <w:left w:val="single" w:sz="6" w:space="0" w:color="auto"/>
              <w:bottom w:val="single" w:sz="12" w:space="0" w:color="auto"/>
              <w:right w:val="single" w:sz="12"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7, 8, 9</w:t>
            </w:r>
          </w:p>
        </w:tc>
        <w:tc>
          <w:tcPr>
            <w:tcW w:w="1374" w:type="dxa"/>
            <w:tcBorders>
              <w:top w:val="single" w:sz="6" w:space="0" w:color="auto"/>
              <w:left w:val="single" w:sz="6" w:space="0" w:color="auto"/>
              <w:bottom w:val="single" w:sz="12" w:space="0" w:color="auto"/>
              <w:right w:val="single" w:sz="12" w:space="0" w:color="auto"/>
            </w:tcBorders>
          </w:tcPr>
          <w:p w:rsidR="007F40C1" w:rsidRDefault="007F40C1" w:rsidP="00BD7854">
            <w:pPr>
              <w:keepLines/>
              <w:tabs>
                <w:tab w:val="left" w:pos="1584"/>
                <w:tab w:val="left" w:pos="3168"/>
                <w:tab w:val="left" w:pos="4752"/>
                <w:tab w:val="left" w:pos="6336"/>
                <w:tab w:val="left" w:pos="7920"/>
                <w:tab w:val="left" w:pos="9504"/>
              </w:tabs>
              <w:jc w:val="center"/>
              <w:rPr>
                <w:rFonts w:ascii="Times New Roman" w:hAnsi="Times New Roman"/>
                <w:sz w:val="24"/>
              </w:rPr>
            </w:pPr>
            <w:r>
              <w:rPr>
                <w:rFonts w:ascii="Times New Roman" w:hAnsi="Times New Roman"/>
                <w:sz w:val="24"/>
              </w:rPr>
              <w:t>3</w:t>
            </w:r>
          </w:p>
        </w:tc>
      </w:tr>
    </w:tbl>
    <w:p w:rsidR="007F40C1" w:rsidRDefault="007F40C1" w:rsidP="00BD7854">
      <w:pPr>
        <w:keepLines/>
        <w:rPr>
          <w:rFonts w:ascii="Times New Roman" w:hAnsi="Times New Roman"/>
          <w:sz w:val="22"/>
        </w:rPr>
      </w:pPr>
    </w:p>
    <w:p w:rsidR="007F40C1" w:rsidRDefault="007F40C1" w:rsidP="00BD7854">
      <w:pPr>
        <w:keepLines/>
        <w:rPr>
          <w:rFonts w:ascii="Times New Roman" w:hAnsi="Times New Roman"/>
          <w:sz w:val="22"/>
        </w:rPr>
      </w:pPr>
    </w:p>
    <w:p w:rsidR="007F40C1" w:rsidRDefault="007F40C1" w:rsidP="00BD7854">
      <w:pPr>
        <w:keepLines/>
        <w:rPr>
          <w:rFonts w:ascii="Arial" w:hAnsi="Arial"/>
          <w:b/>
          <w:sz w:val="28"/>
        </w:rPr>
      </w:pPr>
      <w:r>
        <w:rPr>
          <w:rFonts w:ascii="Arial" w:hAnsi="Arial"/>
          <w:b/>
          <w:sz w:val="28"/>
        </w:rPr>
        <w:t>Comments and observations</w:t>
      </w:r>
    </w:p>
    <w:p w:rsidR="007F40C1" w:rsidRDefault="007F40C1" w:rsidP="00BD7854">
      <w:pPr>
        <w:keepLines/>
        <w:rPr>
          <w:rFonts w:ascii="Times New Roman" w:hAnsi="Times New Roman"/>
          <w:sz w:val="24"/>
        </w:rPr>
      </w:pPr>
    </w:p>
    <w:p w:rsidR="007F40C1" w:rsidRDefault="007F40C1" w:rsidP="00BD7854">
      <w:pPr>
        <w:keepLines/>
        <w:rPr>
          <w:rFonts w:ascii="Times New Roman" w:hAnsi="Times New Roman"/>
          <w:b/>
          <w:sz w:val="24"/>
        </w:rPr>
      </w:pPr>
      <w:r>
        <w:rPr>
          <w:rFonts w:ascii="Times New Roman" w:hAnsi="Times New Roman"/>
          <w:b/>
          <w:sz w:val="24"/>
        </w:rPr>
        <w:t>Teaching objectives for Chapter 2</w:t>
      </w:r>
    </w:p>
    <w:p w:rsidR="007F40C1" w:rsidRDefault="007F40C1" w:rsidP="00BD7854">
      <w:pPr>
        <w:keepLines/>
        <w:rPr>
          <w:rFonts w:ascii="Times New Roman" w:hAnsi="Times New Roman"/>
          <w:sz w:val="24"/>
        </w:rPr>
      </w:pPr>
    </w:p>
    <w:p w:rsidR="007F40C1" w:rsidRDefault="007F40C1" w:rsidP="00BD7854">
      <w:pPr>
        <w:keepLines/>
        <w:jc w:val="both"/>
        <w:rPr>
          <w:rFonts w:ascii="Times New Roman" w:hAnsi="Times New Roman"/>
          <w:sz w:val="24"/>
        </w:rPr>
      </w:pPr>
      <w:r>
        <w:rPr>
          <w:rFonts w:ascii="Times New Roman" w:hAnsi="Times New Roman"/>
          <w:sz w:val="24"/>
        </w:rPr>
        <w:t xml:space="preserve">The chapter introduces technical material, including the balance sheet, income statement, statement of cash </w:t>
      </w:r>
      <w:proofErr w:type="gramStart"/>
      <w:r>
        <w:rPr>
          <w:rFonts w:ascii="Times New Roman" w:hAnsi="Times New Roman"/>
          <w:sz w:val="24"/>
        </w:rPr>
        <w:t>flows,</w:t>
      </w:r>
      <w:proofErr w:type="gramEnd"/>
      <w:r>
        <w:rPr>
          <w:rFonts w:ascii="Times New Roman" w:hAnsi="Times New Roman"/>
          <w:sz w:val="24"/>
        </w:rPr>
        <w:t xml:space="preserve"> several generally accepted accounting principles, the accounting equation, and the effects of business transactions upon assets, liabilities, and owners' equity.  </w:t>
      </w:r>
    </w:p>
    <w:p w:rsidR="007F40C1" w:rsidRDefault="007F40C1" w:rsidP="00BD7854">
      <w:pPr>
        <w:keepLines/>
        <w:rPr>
          <w:rFonts w:ascii="Times New Roman" w:hAnsi="Times New Roman"/>
          <w:sz w:val="24"/>
        </w:rPr>
      </w:pPr>
      <w:r>
        <w:rPr>
          <w:rFonts w:ascii="Times New Roman" w:hAnsi="Times New Roman"/>
          <w:sz w:val="24"/>
        </w:rPr>
        <w:t>Our objectives in presenting this chapter are:</w:t>
      </w:r>
    </w:p>
    <w:p w:rsidR="007F40C1" w:rsidRDefault="007F40C1" w:rsidP="00BD7854">
      <w:pPr>
        <w:keepLines/>
        <w:tabs>
          <w:tab w:val="left" w:pos="432"/>
        </w:tabs>
        <w:jc w:val="both"/>
        <w:rPr>
          <w:rFonts w:ascii="Times New Roman" w:hAnsi="Times New Roman"/>
          <w:sz w:val="24"/>
        </w:rPr>
      </w:pPr>
    </w:p>
    <w:p w:rsidR="007F40C1" w:rsidRDefault="007F40C1" w:rsidP="00BD7854">
      <w:pPr>
        <w:keepLines/>
        <w:tabs>
          <w:tab w:val="left" w:pos="432"/>
        </w:tabs>
        <w:jc w:val="both"/>
        <w:rPr>
          <w:rFonts w:ascii="Times New Roman" w:hAnsi="Times New Roman"/>
          <w:sz w:val="24"/>
        </w:rPr>
      </w:pPr>
      <w:r>
        <w:rPr>
          <w:rFonts w:ascii="Times New Roman" w:hAnsi="Times New Roman"/>
          <w:sz w:val="24"/>
        </w:rPr>
        <w:t xml:space="preserve"> </w:t>
      </w:r>
      <w:r>
        <w:rPr>
          <w:rFonts w:ascii="Times New Roman" w:hAnsi="Times New Roman"/>
          <w:b/>
          <w:sz w:val="24"/>
        </w:rPr>
        <w:t>1</w:t>
      </w:r>
      <w:r>
        <w:rPr>
          <w:rFonts w:ascii="Times New Roman" w:hAnsi="Times New Roman"/>
          <w:sz w:val="24"/>
        </w:rPr>
        <w:tab/>
        <w:t xml:space="preserve">Describe the nature of financial statements.  Explain the role of </w:t>
      </w:r>
      <w:r>
        <w:rPr>
          <w:rFonts w:ascii="Times New Roman" w:hAnsi="Times New Roman"/>
          <w:b/>
          <w:i/>
          <w:sz w:val="24"/>
        </w:rPr>
        <w:t>generally accepted</w:t>
      </w:r>
      <w:r>
        <w:rPr>
          <w:rFonts w:ascii="Times New Roman" w:hAnsi="Times New Roman"/>
          <w:b/>
          <w:sz w:val="24"/>
        </w:rPr>
        <w:t xml:space="preserve"> </w:t>
      </w:r>
      <w:r>
        <w:rPr>
          <w:rFonts w:ascii="Times New Roman" w:hAnsi="Times New Roman"/>
          <w:b/>
          <w:sz w:val="24"/>
        </w:rPr>
        <w:tab/>
      </w:r>
      <w:r>
        <w:rPr>
          <w:rFonts w:ascii="Times New Roman" w:hAnsi="Times New Roman"/>
          <w:b/>
          <w:i/>
          <w:sz w:val="24"/>
        </w:rPr>
        <w:t>accounting principles</w:t>
      </w:r>
      <w:r>
        <w:rPr>
          <w:rFonts w:ascii="Times New Roman" w:hAnsi="Times New Roman"/>
          <w:b/>
          <w:sz w:val="24"/>
        </w:rPr>
        <w:t xml:space="preserve"> </w:t>
      </w:r>
      <w:r>
        <w:rPr>
          <w:rFonts w:ascii="Times New Roman" w:hAnsi="Times New Roman"/>
          <w:sz w:val="24"/>
        </w:rPr>
        <w:t>in this process.</w:t>
      </w:r>
    </w:p>
    <w:p w:rsidR="007F40C1" w:rsidRDefault="007F40C1" w:rsidP="00BD7854">
      <w:pPr>
        <w:keepLines/>
        <w:tabs>
          <w:tab w:val="left" w:pos="432"/>
        </w:tabs>
        <w:jc w:val="both"/>
        <w:rPr>
          <w:rFonts w:ascii="Times New Roman" w:hAnsi="Times New Roman"/>
          <w:sz w:val="24"/>
        </w:rPr>
      </w:pPr>
    </w:p>
    <w:p w:rsidR="007F40C1" w:rsidRDefault="007F40C1" w:rsidP="00BD7854">
      <w:pPr>
        <w:keepLines/>
        <w:tabs>
          <w:tab w:val="left" w:pos="432"/>
        </w:tabs>
        <w:ind w:left="450" w:hanging="450"/>
        <w:jc w:val="both"/>
        <w:rPr>
          <w:rFonts w:ascii="Times New Roman" w:hAnsi="Times New Roman"/>
          <w:sz w:val="24"/>
        </w:rPr>
      </w:pPr>
      <w:r>
        <w:rPr>
          <w:rFonts w:ascii="Times New Roman" w:hAnsi="Times New Roman"/>
          <w:sz w:val="24"/>
        </w:rPr>
        <w:t xml:space="preserve"> </w:t>
      </w:r>
      <w:r>
        <w:rPr>
          <w:rFonts w:ascii="Times New Roman" w:hAnsi="Times New Roman"/>
          <w:b/>
          <w:sz w:val="24"/>
        </w:rPr>
        <w:t>2</w:t>
      </w:r>
      <w:r>
        <w:rPr>
          <w:rFonts w:ascii="Times New Roman" w:hAnsi="Times New Roman"/>
          <w:sz w:val="24"/>
        </w:rPr>
        <w:tab/>
        <w:t xml:space="preserve">Illustrate and explain a </w:t>
      </w:r>
      <w:r>
        <w:rPr>
          <w:rFonts w:ascii="Times New Roman" w:hAnsi="Times New Roman"/>
          <w:b/>
          <w:i/>
          <w:sz w:val="24"/>
        </w:rPr>
        <w:t>balance sheet</w:t>
      </w:r>
      <w:r>
        <w:rPr>
          <w:rFonts w:ascii="Times New Roman" w:hAnsi="Times New Roman"/>
          <w:b/>
          <w:sz w:val="24"/>
        </w:rPr>
        <w:t xml:space="preserve">.  </w:t>
      </w:r>
      <w:r>
        <w:rPr>
          <w:rFonts w:ascii="Times New Roman" w:hAnsi="Times New Roman"/>
          <w:sz w:val="24"/>
        </w:rPr>
        <w:t xml:space="preserve">Define the terms </w:t>
      </w:r>
      <w:r>
        <w:rPr>
          <w:rFonts w:ascii="Times New Roman" w:hAnsi="Times New Roman"/>
          <w:b/>
          <w:i/>
          <w:sz w:val="24"/>
        </w:rPr>
        <w:t>assets, liabilities,</w:t>
      </w:r>
      <w:r>
        <w:rPr>
          <w:rFonts w:ascii="Times New Roman" w:hAnsi="Times New Roman"/>
          <w:sz w:val="24"/>
        </w:rPr>
        <w:t xml:space="preserve"> and </w:t>
      </w:r>
      <w:r>
        <w:rPr>
          <w:rFonts w:ascii="Times New Roman" w:hAnsi="Times New Roman"/>
          <w:b/>
          <w:i/>
          <w:sz w:val="24"/>
        </w:rPr>
        <w:t>owners' equity</w:t>
      </w:r>
      <w:r>
        <w:rPr>
          <w:rFonts w:ascii="Times New Roman" w:hAnsi="Times New Roman"/>
          <w:sz w:val="24"/>
        </w:rPr>
        <w:t>, and discuss the basic accounting principles relating to asset valuation.  Discuss the uses and limitations of this financial statement.</w:t>
      </w:r>
    </w:p>
    <w:p w:rsidR="007F40C1" w:rsidRDefault="007F40C1" w:rsidP="00BD7854">
      <w:pPr>
        <w:keepLines/>
        <w:tabs>
          <w:tab w:val="left" w:pos="432"/>
        </w:tabs>
        <w:jc w:val="both"/>
        <w:rPr>
          <w:rFonts w:ascii="Times New Roman" w:hAnsi="Times New Roman"/>
          <w:sz w:val="24"/>
        </w:rPr>
      </w:pPr>
    </w:p>
    <w:p w:rsidR="007F40C1" w:rsidRDefault="007F40C1" w:rsidP="00BD7854">
      <w:pPr>
        <w:keepLines/>
        <w:tabs>
          <w:tab w:val="left" w:pos="432"/>
        </w:tabs>
        <w:ind w:left="450" w:hanging="450"/>
        <w:rPr>
          <w:rFonts w:ascii="Times New Roman" w:hAnsi="Times New Roman"/>
          <w:sz w:val="24"/>
        </w:rPr>
      </w:pPr>
      <w:r>
        <w:rPr>
          <w:rFonts w:ascii="Times New Roman" w:hAnsi="Times New Roman"/>
          <w:b/>
          <w:sz w:val="24"/>
        </w:rPr>
        <w:t xml:space="preserve"> 3</w:t>
      </w:r>
      <w:r>
        <w:rPr>
          <w:rFonts w:ascii="Times New Roman" w:hAnsi="Times New Roman"/>
          <w:sz w:val="24"/>
        </w:rPr>
        <w:tab/>
        <w:t xml:space="preserve">Introduce the </w:t>
      </w:r>
      <w:r>
        <w:rPr>
          <w:rFonts w:ascii="Times New Roman" w:hAnsi="Times New Roman"/>
          <w:b/>
          <w:i/>
          <w:sz w:val="24"/>
        </w:rPr>
        <w:t>accounting equation</w:t>
      </w:r>
      <w:r>
        <w:rPr>
          <w:rFonts w:ascii="Times New Roman" w:hAnsi="Times New Roman"/>
          <w:i/>
          <w:sz w:val="24"/>
        </w:rPr>
        <w:t xml:space="preserve"> </w:t>
      </w:r>
      <w:r>
        <w:rPr>
          <w:rFonts w:ascii="Times New Roman" w:hAnsi="Times New Roman"/>
          <w:sz w:val="24"/>
        </w:rPr>
        <w:t>and illustrate the effects of business transactions upon this equation and upon a balance sheet.</w:t>
      </w:r>
    </w:p>
    <w:p w:rsidR="007F40C1" w:rsidRDefault="007F40C1" w:rsidP="00BD7854">
      <w:pPr>
        <w:keepLines/>
        <w:tabs>
          <w:tab w:val="left" w:pos="432"/>
        </w:tabs>
        <w:rPr>
          <w:rFonts w:ascii="Times New Roman" w:hAnsi="Times New Roman"/>
          <w:b/>
          <w:sz w:val="24"/>
        </w:rPr>
      </w:pPr>
    </w:p>
    <w:p w:rsidR="007F40C1" w:rsidRDefault="007F40C1" w:rsidP="00BD7854">
      <w:pPr>
        <w:keepLines/>
        <w:tabs>
          <w:tab w:val="left" w:pos="432"/>
        </w:tabs>
        <w:rPr>
          <w:rFonts w:ascii="Times New Roman" w:hAnsi="Times New Roman"/>
          <w:sz w:val="24"/>
        </w:rPr>
      </w:pPr>
      <w:r>
        <w:rPr>
          <w:rFonts w:ascii="Times New Roman" w:hAnsi="Times New Roman"/>
          <w:b/>
          <w:sz w:val="24"/>
        </w:rPr>
        <w:t xml:space="preserve"> 4</w:t>
      </w:r>
      <w:r>
        <w:rPr>
          <w:rFonts w:ascii="Times New Roman" w:hAnsi="Times New Roman"/>
          <w:b/>
          <w:sz w:val="24"/>
        </w:rPr>
        <w:tab/>
      </w:r>
      <w:r>
        <w:rPr>
          <w:rFonts w:ascii="Times New Roman" w:hAnsi="Times New Roman"/>
          <w:sz w:val="24"/>
        </w:rPr>
        <w:t xml:space="preserve">Introduce the </w:t>
      </w:r>
      <w:r>
        <w:rPr>
          <w:rFonts w:ascii="Times New Roman" w:hAnsi="Times New Roman"/>
          <w:b/>
          <w:i/>
          <w:sz w:val="24"/>
        </w:rPr>
        <w:t>income statement</w:t>
      </w:r>
      <w:r>
        <w:rPr>
          <w:rFonts w:ascii="Times New Roman" w:hAnsi="Times New Roman"/>
          <w:sz w:val="24"/>
        </w:rPr>
        <w:t xml:space="preserve">, emphasizing the nature of </w:t>
      </w:r>
      <w:r>
        <w:rPr>
          <w:rFonts w:ascii="Times New Roman" w:hAnsi="Times New Roman"/>
          <w:b/>
          <w:i/>
          <w:sz w:val="24"/>
        </w:rPr>
        <w:t>revenues</w:t>
      </w:r>
      <w:r>
        <w:rPr>
          <w:rFonts w:ascii="Times New Roman" w:hAnsi="Times New Roman"/>
          <w:sz w:val="24"/>
        </w:rPr>
        <w:t xml:space="preserve"> and </w:t>
      </w:r>
      <w:r>
        <w:rPr>
          <w:rFonts w:ascii="Times New Roman" w:hAnsi="Times New Roman"/>
          <w:b/>
          <w:i/>
          <w:sz w:val="24"/>
        </w:rPr>
        <w:t>expenses</w:t>
      </w:r>
      <w:r>
        <w:rPr>
          <w:rFonts w:ascii="Times New Roman" w:hAnsi="Times New Roman"/>
          <w:sz w:val="24"/>
        </w:rPr>
        <w:t>.</w:t>
      </w:r>
    </w:p>
    <w:p w:rsidR="007F40C1" w:rsidRDefault="007F40C1" w:rsidP="00BD7854">
      <w:pPr>
        <w:keepLines/>
        <w:tabs>
          <w:tab w:val="left" w:pos="432"/>
        </w:tabs>
        <w:rPr>
          <w:rFonts w:ascii="Times New Roman" w:hAnsi="Times New Roman"/>
          <w:sz w:val="24"/>
        </w:rPr>
      </w:pPr>
    </w:p>
    <w:p w:rsidR="007F40C1" w:rsidRDefault="007F40C1" w:rsidP="00BD7854">
      <w:pPr>
        <w:keepLines/>
        <w:tabs>
          <w:tab w:val="left" w:pos="432"/>
        </w:tabs>
        <w:ind w:left="450" w:hanging="450"/>
        <w:rPr>
          <w:rFonts w:ascii="Times New Roman" w:hAnsi="Times New Roman"/>
          <w:sz w:val="24"/>
        </w:rPr>
      </w:pPr>
      <w:r>
        <w:rPr>
          <w:rFonts w:ascii="Times New Roman" w:hAnsi="Times New Roman"/>
          <w:b/>
          <w:sz w:val="24"/>
        </w:rPr>
        <w:t xml:space="preserve"> 5</w:t>
      </w:r>
      <w:r>
        <w:rPr>
          <w:rFonts w:ascii="Times New Roman" w:hAnsi="Times New Roman"/>
          <w:sz w:val="24"/>
        </w:rPr>
        <w:tab/>
        <w:t xml:space="preserve">Introduce the statement of </w:t>
      </w:r>
      <w:r>
        <w:rPr>
          <w:rFonts w:ascii="Times New Roman" w:hAnsi="Times New Roman"/>
          <w:b/>
          <w:i/>
          <w:sz w:val="24"/>
        </w:rPr>
        <w:t>cash flows</w:t>
      </w:r>
      <w:r>
        <w:rPr>
          <w:rFonts w:ascii="Times New Roman" w:hAnsi="Times New Roman"/>
          <w:sz w:val="24"/>
        </w:rPr>
        <w:t xml:space="preserve"> and distinguish among </w:t>
      </w:r>
      <w:r>
        <w:rPr>
          <w:rFonts w:ascii="Times New Roman" w:hAnsi="Times New Roman"/>
          <w:b/>
          <w:i/>
          <w:sz w:val="24"/>
        </w:rPr>
        <w:t xml:space="preserve">operating, investing, </w:t>
      </w:r>
      <w:r>
        <w:rPr>
          <w:rFonts w:ascii="Times New Roman" w:hAnsi="Times New Roman"/>
          <w:sz w:val="24"/>
        </w:rPr>
        <w:t>and</w:t>
      </w:r>
      <w:r>
        <w:rPr>
          <w:rFonts w:ascii="Times New Roman" w:hAnsi="Times New Roman"/>
          <w:b/>
          <w:i/>
          <w:sz w:val="24"/>
        </w:rPr>
        <w:t xml:space="preserve"> financing </w:t>
      </w:r>
      <w:r>
        <w:rPr>
          <w:rFonts w:ascii="Times New Roman" w:hAnsi="Times New Roman"/>
          <w:sz w:val="24"/>
        </w:rPr>
        <w:t>activities.</w:t>
      </w:r>
    </w:p>
    <w:p w:rsidR="007F40C1" w:rsidRDefault="007F40C1" w:rsidP="00BD7854">
      <w:pPr>
        <w:keepLines/>
        <w:tabs>
          <w:tab w:val="left" w:pos="432"/>
        </w:tabs>
        <w:rPr>
          <w:rFonts w:ascii="Times New Roman" w:hAnsi="Times New Roman"/>
          <w:sz w:val="24"/>
        </w:rPr>
      </w:pPr>
    </w:p>
    <w:p w:rsidR="007F40C1" w:rsidRDefault="007F40C1" w:rsidP="00BD7854">
      <w:pPr>
        <w:keepLines/>
        <w:tabs>
          <w:tab w:val="left" w:pos="432"/>
        </w:tabs>
        <w:rPr>
          <w:rFonts w:ascii="Times New Roman" w:hAnsi="Times New Roman"/>
          <w:sz w:val="24"/>
        </w:rPr>
      </w:pPr>
      <w:r>
        <w:rPr>
          <w:rFonts w:ascii="Times New Roman" w:hAnsi="Times New Roman"/>
          <w:b/>
          <w:sz w:val="24"/>
        </w:rPr>
        <w:t xml:space="preserve"> 6</w:t>
      </w:r>
      <w:r>
        <w:rPr>
          <w:rFonts w:ascii="Times New Roman" w:hAnsi="Times New Roman"/>
          <w:sz w:val="24"/>
        </w:rPr>
        <w:tab/>
        <w:t>Explain and illustrate the concept of financial statement articulation.</w:t>
      </w:r>
    </w:p>
    <w:p w:rsidR="007F40C1" w:rsidRDefault="007F40C1" w:rsidP="00BD7854">
      <w:pPr>
        <w:keepLines/>
        <w:tabs>
          <w:tab w:val="left" w:pos="432"/>
        </w:tabs>
        <w:rPr>
          <w:rFonts w:ascii="Times New Roman" w:hAnsi="Times New Roman"/>
          <w:sz w:val="24"/>
        </w:rPr>
      </w:pPr>
    </w:p>
    <w:p w:rsidR="007F40C1" w:rsidRDefault="007F40C1" w:rsidP="00BD7854">
      <w:pPr>
        <w:keepLines/>
        <w:tabs>
          <w:tab w:val="left" w:pos="432"/>
        </w:tabs>
        <w:ind w:left="450" w:hanging="450"/>
        <w:rPr>
          <w:rFonts w:ascii="Times New Roman" w:hAnsi="Times New Roman"/>
          <w:sz w:val="24"/>
        </w:rPr>
      </w:pPr>
      <w:r>
        <w:rPr>
          <w:rFonts w:ascii="Times New Roman" w:hAnsi="Times New Roman"/>
          <w:b/>
          <w:sz w:val="24"/>
        </w:rPr>
        <w:t xml:space="preserve"> 7</w:t>
      </w:r>
      <w:r>
        <w:rPr>
          <w:rFonts w:ascii="Times New Roman" w:hAnsi="Times New Roman"/>
          <w:b/>
          <w:sz w:val="24"/>
        </w:rPr>
        <w:tab/>
      </w:r>
      <w:r>
        <w:rPr>
          <w:rFonts w:ascii="Times New Roman" w:hAnsi="Times New Roman"/>
          <w:sz w:val="24"/>
        </w:rPr>
        <w:t>Define proprietorship, partnership, and the corporation as forms of business organization, and illustrate the effect of the form of organization on the presentation of owners’ equity in the financial statements.</w:t>
      </w:r>
    </w:p>
    <w:p w:rsidR="007F40C1" w:rsidRDefault="007F40C1" w:rsidP="00BD7854">
      <w:pPr>
        <w:keepLines/>
        <w:tabs>
          <w:tab w:val="left" w:pos="432"/>
        </w:tabs>
        <w:ind w:left="450" w:hanging="450"/>
        <w:rPr>
          <w:rFonts w:ascii="Times New Roman" w:hAnsi="Times New Roman"/>
          <w:b/>
          <w:sz w:val="24"/>
        </w:rPr>
      </w:pPr>
    </w:p>
    <w:p w:rsidR="007F40C1" w:rsidRDefault="007F40C1" w:rsidP="00BD7854">
      <w:pPr>
        <w:keepLines/>
        <w:tabs>
          <w:tab w:val="left" w:pos="432"/>
        </w:tabs>
        <w:ind w:left="450" w:hanging="450"/>
        <w:rPr>
          <w:rFonts w:ascii="Times New Roman" w:hAnsi="Times New Roman"/>
          <w:sz w:val="24"/>
        </w:rPr>
      </w:pPr>
      <w:r>
        <w:rPr>
          <w:rFonts w:ascii="Times New Roman" w:hAnsi="Times New Roman"/>
          <w:sz w:val="24"/>
        </w:rPr>
        <w:t xml:space="preserve"> </w:t>
      </w:r>
      <w:r>
        <w:rPr>
          <w:rFonts w:ascii="Times New Roman" w:hAnsi="Times New Roman"/>
          <w:b/>
          <w:sz w:val="24"/>
        </w:rPr>
        <w:t>8</w:t>
      </w:r>
      <w:r>
        <w:rPr>
          <w:rFonts w:ascii="Times New Roman" w:hAnsi="Times New Roman"/>
          <w:sz w:val="24"/>
        </w:rPr>
        <w:tab/>
        <w:t>Explain the importance of adequate disclosure.</w:t>
      </w:r>
    </w:p>
    <w:p w:rsidR="007F40C1" w:rsidRDefault="007F40C1" w:rsidP="00BD7854">
      <w:pPr>
        <w:keepLines/>
        <w:rPr>
          <w:rFonts w:ascii="Courier" w:hAnsi="Courier"/>
          <w:sz w:val="24"/>
        </w:rPr>
      </w:pPr>
      <w:r>
        <w:rPr>
          <w:rFonts w:ascii="Courier" w:hAnsi="Courier"/>
          <w:sz w:val="24"/>
        </w:rPr>
        <w:br w:type="page"/>
      </w:r>
      <w:r>
        <w:rPr>
          <w:rFonts w:ascii="Arial" w:hAnsi="Arial"/>
          <w:b/>
          <w:sz w:val="28"/>
        </w:rPr>
        <w:lastRenderedPageBreak/>
        <w:t>General comments</w:t>
      </w:r>
    </w:p>
    <w:p w:rsidR="007F40C1" w:rsidRDefault="007F40C1" w:rsidP="00BD7854">
      <w:pPr>
        <w:keepLines/>
        <w:rPr>
          <w:rFonts w:ascii="Courier" w:hAnsi="Courier"/>
          <w:sz w:val="24"/>
        </w:rPr>
      </w:pPr>
    </w:p>
    <w:p w:rsidR="007F40C1" w:rsidRDefault="007F40C1" w:rsidP="00BD7854">
      <w:pPr>
        <w:keepLines/>
        <w:jc w:val="both"/>
        <w:rPr>
          <w:rFonts w:ascii="Times New Roman" w:hAnsi="Times New Roman"/>
          <w:sz w:val="24"/>
        </w:rPr>
      </w:pPr>
      <w:r>
        <w:rPr>
          <w:rFonts w:ascii="Times New Roman" w:hAnsi="Times New Roman"/>
          <w:b/>
          <w:sz w:val="24"/>
        </w:rPr>
        <w:t xml:space="preserve">Introducing the financial statements  </w:t>
      </w:r>
      <w:r>
        <w:rPr>
          <w:rFonts w:ascii="Times New Roman" w:hAnsi="Times New Roman"/>
          <w:sz w:val="24"/>
        </w:rPr>
        <w:t xml:space="preserve"> Our overriding objective in this chapter is to introduce students to the balance sheet, income statement, and statement of cash flows.  We find Problem </w:t>
      </w:r>
      <w:r>
        <w:rPr>
          <w:rFonts w:ascii="Times New Roman" w:hAnsi="Times New Roman"/>
          <w:b/>
          <w:i/>
          <w:sz w:val="24"/>
        </w:rPr>
        <w:t>8</w:t>
      </w:r>
      <w:r>
        <w:rPr>
          <w:rFonts w:ascii="Times New Roman" w:hAnsi="Times New Roman"/>
          <w:sz w:val="24"/>
        </w:rPr>
        <w:t xml:space="preserve"> useful for this purpose. Exercise </w:t>
      </w:r>
      <w:r>
        <w:rPr>
          <w:rFonts w:ascii="Times New Roman" w:hAnsi="Times New Roman"/>
          <w:b/>
          <w:i/>
          <w:sz w:val="24"/>
        </w:rPr>
        <w:t xml:space="preserve">1 </w:t>
      </w:r>
      <w:r>
        <w:rPr>
          <w:rFonts w:ascii="Times New Roman" w:hAnsi="Times New Roman"/>
          <w:sz w:val="24"/>
        </w:rPr>
        <w:t xml:space="preserve">defining assets and liabilities, stimulates student interest when discussed in class. Also, it is short enough that they can be discussed without having been assigned as homework.  </w:t>
      </w:r>
      <w:r>
        <w:rPr>
          <w:rFonts w:ascii="Times New Roman" w:hAnsi="Times New Roman"/>
          <w:sz w:val="24"/>
        </w:rPr>
        <w:tab/>
        <w:t>We also recommend Problem</w:t>
      </w:r>
      <w:r>
        <w:rPr>
          <w:rFonts w:ascii="Times New Roman" w:hAnsi="Times New Roman"/>
          <w:b/>
          <w:i/>
          <w:sz w:val="24"/>
        </w:rPr>
        <w:t xml:space="preserve"> 9 </w:t>
      </w:r>
      <w:r>
        <w:rPr>
          <w:rFonts w:ascii="Times New Roman" w:hAnsi="Times New Roman"/>
          <w:sz w:val="24"/>
        </w:rPr>
        <w:t>or</w:t>
      </w:r>
      <w:r>
        <w:rPr>
          <w:rFonts w:ascii="Times New Roman" w:hAnsi="Times New Roman"/>
          <w:b/>
          <w:i/>
          <w:sz w:val="24"/>
        </w:rPr>
        <w:t xml:space="preserve"> 10 </w:t>
      </w:r>
      <w:r>
        <w:rPr>
          <w:rFonts w:ascii="Times New Roman" w:hAnsi="Times New Roman"/>
          <w:sz w:val="24"/>
        </w:rPr>
        <w:t>for initiating a lively classroom discussion of many of the concepts introduced in this chapter.</w:t>
      </w:r>
    </w:p>
    <w:p w:rsidR="007F40C1" w:rsidRDefault="007F40C1" w:rsidP="00BD7854">
      <w:pPr>
        <w:keepLines/>
        <w:tabs>
          <w:tab w:val="left" w:pos="360"/>
        </w:tabs>
        <w:ind w:firstLine="14"/>
        <w:jc w:val="both"/>
        <w:rPr>
          <w:rFonts w:ascii="Times New Roman" w:hAnsi="Times New Roman"/>
          <w:sz w:val="24"/>
        </w:rPr>
      </w:pPr>
      <w:r>
        <w:rPr>
          <w:rFonts w:ascii="Times New Roman" w:hAnsi="Times New Roman"/>
          <w:sz w:val="24"/>
        </w:rPr>
        <w:tab/>
      </w:r>
      <w:r>
        <w:rPr>
          <w:rFonts w:ascii="Times New Roman" w:hAnsi="Times New Roman"/>
          <w:sz w:val="24"/>
        </w:rPr>
        <w:tab/>
        <w:t xml:space="preserve">In covering Chapter 2, we like to continue the overview of the financial reporting process begun in Chapter 1.  Cases </w:t>
      </w:r>
      <w:r>
        <w:rPr>
          <w:rFonts w:ascii="Times New Roman" w:hAnsi="Times New Roman"/>
          <w:b/>
          <w:i/>
          <w:sz w:val="24"/>
        </w:rPr>
        <w:t xml:space="preserve">2 </w:t>
      </w:r>
      <w:r>
        <w:rPr>
          <w:rFonts w:ascii="Times New Roman" w:hAnsi="Times New Roman"/>
          <w:sz w:val="24"/>
        </w:rPr>
        <w:t>and</w:t>
      </w:r>
      <w:r>
        <w:rPr>
          <w:rFonts w:ascii="Times New Roman" w:hAnsi="Times New Roman"/>
          <w:b/>
          <w:i/>
          <w:sz w:val="24"/>
        </w:rPr>
        <w:t xml:space="preserve"> 6 </w:t>
      </w:r>
      <w:r>
        <w:rPr>
          <w:rFonts w:ascii="Times New Roman" w:hAnsi="Times New Roman"/>
          <w:sz w:val="24"/>
        </w:rPr>
        <w:t>provide a useful framework for this discussion,</w:t>
      </w:r>
      <w:r>
        <w:rPr>
          <w:rFonts w:ascii="Times New Roman" w:hAnsi="Times New Roman"/>
          <w:i/>
          <w:sz w:val="24"/>
        </w:rPr>
        <w:t xml:space="preserve"> </w:t>
      </w:r>
      <w:r>
        <w:rPr>
          <w:rFonts w:ascii="Times New Roman" w:hAnsi="Times New Roman"/>
          <w:sz w:val="24"/>
        </w:rPr>
        <w:t xml:space="preserve">but there is not enough time for both of them.  Therefore, we rotate these cases in and out of our assignment schedules. If Case </w:t>
      </w:r>
      <w:r>
        <w:rPr>
          <w:rFonts w:ascii="Times New Roman" w:hAnsi="Times New Roman"/>
          <w:b/>
          <w:i/>
          <w:sz w:val="24"/>
        </w:rPr>
        <w:t>6</w:t>
      </w:r>
      <w:r>
        <w:rPr>
          <w:rFonts w:ascii="Times New Roman" w:hAnsi="Times New Roman"/>
          <w:sz w:val="24"/>
        </w:rPr>
        <w:t xml:space="preserve"> is discussed, it would be appropriate to explain, in simple terms, the meaning and significance of debt covenants, in order to cultivate student appreciation of the importance of the accounting issues in this case.</w:t>
      </w:r>
    </w:p>
    <w:p w:rsidR="007F40C1" w:rsidRDefault="007F40C1" w:rsidP="00BD7854">
      <w:pPr>
        <w:keepLines/>
        <w:jc w:val="both"/>
        <w:rPr>
          <w:rFonts w:ascii="Times New Roman" w:hAnsi="Times New Roman"/>
          <w:sz w:val="24"/>
        </w:rPr>
      </w:pPr>
    </w:p>
    <w:p w:rsidR="007F40C1" w:rsidRDefault="007F40C1" w:rsidP="00BD7854">
      <w:pPr>
        <w:keepLines/>
        <w:jc w:val="both"/>
        <w:rPr>
          <w:rFonts w:ascii="Times New Roman" w:hAnsi="Times New Roman"/>
          <w:sz w:val="24"/>
        </w:rPr>
      </w:pPr>
      <w:r>
        <w:rPr>
          <w:rFonts w:ascii="Times New Roman" w:hAnsi="Times New Roman"/>
          <w:b/>
          <w:sz w:val="24"/>
        </w:rPr>
        <w:t xml:space="preserve">Have you considered using annual reports?  </w:t>
      </w:r>
      <w:r>
        <w:rPr>
          <w:rFonts w:ascii="Times New Roman" w:hAnsi="Times New Roman"/>
          <w:sz w:val="24"/>
        </w:rPr>
        <w:t xml:space="preserve"> One </w:t>
      </w:r>
      <w:r w:rsidR="00844388">
        <w:rPr>
          <w:rFonts w:ascii="Times New Roman" w:hAnsi="Times New Roman"/>
          <w:sz w:val="24"/>
        </w:rPr>
        <w:t>method</w:t>
      </w:r>
      <w:r>
        <w:rPr>
          <w:rFonts w:ascii="Times New Roman" w:hAnsi="Times New Roman"/>
          <w:sz w:val="24"/>
        </w:rPr>
        <w:t xml:space="preserve"> of bringing the "real world" into the classroom is through the use of annual reports.  Annual report information can be obtained through the SEC’s EDGAR database available on the Internet, or from individual company home pages.</w:t>
      </w:r>
    </w:p>
    <w:p w:rsidR="007F40C1" w:rsidRDefault="007F40C1" w:rsidP="00BD7854">
      <w:pPr>
        <w:keepLines/>
        <w:jc w:val="both"/>
        <w:rPr>
          <w:rFonts w:ascii="Times New Roman" w:hAnsi="Times New Roman"/>
          <w:sz w:val="24"/>
        </w:rPr>
      </w:pPr>
      <w:r>
        <w:rPr>
          <w:rFonts w:ascii="Times New Roman" w:hAnsi="Times New Roman"/>
          <w:sz w:val="24"/>
        </w:rPr>
        <w:tab/>
        <w:t>We encourage students to review these reports throughout the course and to note any similarities and variations between their reports and the textbook treatment of various topics.  These comparisons increase students' interest in the course, prompt interesting questions, and demonstrate the diversity, which exists in practice.</w:t>
      </w:r>
    </w:p>
    <w:p w:rsidR="007F40C1" w:rsidRDefault="007F40C1" w:rsidP="00BD7854">
      <w:pPr>
        <w:keepLines/>
        <w:jc w:val="both"/>
        <w:rPr>
          <w:rFonts w:ascii="Times New Roman" w:hAnsi="Times New Roman"/>
          <w:sz w:val="24"/>
        </w:rPr>
      </w:pPr>
      <w:r>
        <w:rPr>
          <w:rFonts w:ascii="Times New Roman" w:hAnsi="Times New Roman"/>
          <w:sz w:val="24"/>
        </w:rPr>
        <w:tab/>
        <w:t>Any annual report works fine. In fact a diversity of reports sparks comparisons and discussions among students, and prevents one company from being asked to supply an unreasonable number of reports.  The reports need not be current to be useful.  Once obtained, they may be passed on to future students for at least several semesters.</w:t>
      </w:r>
    </w:p>
    <w:p w:rsidR="007F40C1" w:rsidRDefault="007F40C1" w:rsidP="00BD7854">
      <w:pPr>
        <w:keepLines/>
        <w:jc w:val="both"/>
        <w:rPr>
          <w:rFonts w:ascii="Times New Roman" w:hAnsi="Times New Roman"/>
          <w:sz w:val="24"/>
        </w:rPr>
      </w:pPr>
    </w:p>
    <w:p w:rsidR="007F40C1" w:rsidRDefault="007F40C1" w:rsidP="00BD7854">
      <w:pPr>
        <w:keepLines/>
        <w:jc w:val="both"/>
        <w:rPr>
          <w:rFonts w:ascii="Times New Roman" w:hAnsi="Times New Roman"/>
          <w:sz w:val="24"/>
        </w:rPr>
      </w:pPr>
      <w:r>
        <w:rPr>
          <w:rFonts w:ascii="Times New Roman" w:hAnsi="Times New Roman"/>
          <w:b/>
          <w:sz w:val="24"/>
        </w:rPr>
        <w:t xml:space="preserve">An </w:t>
      </w:r>
      <w:proofErr w:type="gramStart"/>
      <w:r>
        <w:rPr>
          <w:rFonts w:ascii="Times New Roman" w:hAnsi="Times New Roman"/>
          <w:b/>
          <w:sz w:val="24"/>
        </w:rPr>
        <w:t>aside</w:t>
      </w:r>
      <w:r>
        <w:rPr>
          <w:rFonts w:ascii="Times New Roman" w:hAnsi="Times New Roman"/>
          <w:sz w:val="24"/>
        </w:rPr>
        <w:t xml:space="preserve">  In</w:t>
      </w:r>
      <w:proofErr w:type="gramEnd"/>
      <w:r>
        <w:rPr>
          <w:rFonts w:ascii="Times New Roman" w:hAnsi="Times New Roman"/>
          <w:sz w:val="24"/>
        </w:rPr>
        <w:t xml:space="preserve"> discussing the valuation of assets in the balance sheet of a business, the text stresses the cost principle.  Therefore, the statement is made that the balance sheet of a business does not show "how much the company is worth."  A different standard prevails, however, in the preparation of personal financial statements for an individual.  In an individual's personal balance sheet, generally accepted accounting principles require assets to be valued at estimated market values.  In addition, the estimated income tax liability, which would result from selling the assets at these values also, is included in an individual's balance sheet.  Thus, the owners' equity section of a personal balance sheet shows the individual's net worth.</w:t>
      </w:r>
    </w:p>
    <w:p w:rsidR="007F40C1" w:rsidRDefault="007F40C1" w:rsidP="00BD7854">
      <w:pPr>
        <w:pStyle w:val="BodyText2"/>
        <w:keepLines/>
        <w:tabs>
          <w:tab w:val="left" w:pos="360"/>
        </w:tabs>
      </w:pPr>
      <w:r>
        <w:tab/>
        <w:t>Why have we not discussed personal financial statements in the text?  The answer is that very few individuals prepare personal financial statements in conformity with generally accepted accounting principles.  Most individual financial statements are prepared in conjunction with loan applications.  In these cases, the lender usually supplies its own preprinted forms, which specify the lender's standards for the valuation of assets and liabilities.  These standards often vary from generally accepted accounting principles.  For example, most lenders do not ask a borrower to estimate the income tax liability, which would result from liquidating appreciated assets at their market values.</w:t>
      </w:r>
    </w:p>
    <w:p w:rsidR="007F40C1" w:rsidRDefault="007F40C1" w:rsidP="00BD7854">
      <w:pPr>
        <w:keepLines/>
      </w:pPr>
    </w:p>
    <w:p w:rsidR="007F40C1" w:rsidRDefault="007B149C" w:rsidP="00BD7854">
      <w:pPr>
        <w:pStyle w:val="Heading3"/>
        <w:keepNext w:val="0"/>
        <w:keepLines/>
      </w:pPr>
      <w:r>
        <w:br w:type="page"/>
      </w:r>
      <w:r w:rsidR="007F40C1">
        <w:lastRenderedPageBreak/>
        <w:t>Supplemental Exercises</w:t>
      </w:r>
    </w:p>
    <w:p w:rsidR="007F40C1" w:rsidRDefault="007F40C1" w:rsidP="00BD7854">
      <w:pPr>
        <w:keepLines/>
        <w:jc w:val="both"/>
        <w:rPr>
          <w:rFonts w:ascii="Arial" w:hAnsi="Arial"/>
          <w:b/>
          <w:i/>
          <w:sz w:val="28"/>
        </w:rPr>
      </w:pPr>
    </w:p>
    <w:p w:rsidR="007F40C1" w:rsidRDefault="007F40C1" w:rsidP="00BD7854">
      <w:pPr>
        <w:keepLines/>
        <w:jc w:val="both"/>
        <w:rPr>
          <w:rFonts w:ascii="Arial" w:hAnsi="Arial"/>
          <w:b/>
          <w:sz w:val="28"/>
        </w:rPr>
      </w:pPr>
      <w:r>
        <w:rPr>
          <w:rFonts w:ascii="Arial" w:hAnsi="Arial"/>
          <w:b/>
          <w:i/>
          <w:sz w:val="28"/>
        </w:rPr>
        <w:t>Business Week</w:t>
      </w:r>
      <w:r>
        <w:rPr>
          <w:rFonts w:ascii="Arial" w:hAnsi="Arial"/>
          <w:b/>
          <w:sz w:val="28"/>
        </w:rPr>
        <w:t xml:space="preserve"> Exercise</w:t>
      </w:r>
    </w:p>
    <w:p w:rsidR="007F40C1" w:rsidRDefault="007F40C1" w:rsidP="00BD7854">
      <w:pPr>
        <w:keepLines/>
        <w:jc w:val="both"/>
        <w:rPr>
          <w:rFonts w:ascii="Arial" w:hAnsi="Arial"/>
          <w:b/>
          <w:sz w:val="28"/>
        </w:rPr>
      </w:pPr>
    </w:p>
    <w:p w:rsidR="007F40C1" w:rsidRDefault="007F40C1" w:rsidP="00BD7854">
      <w:pPr>
        <w:pStyle w:val="BodyText2"/>
        <w:keepLines/>
        <w:tabs>
          <w:tab w:val="left" w:pos="360"/>
        </w:tabs>
        <w:jc w:val="left"/>
      </w:pPr>
      <w:r>
        <w:rPr>
          <w:rFonts w:ascii="CG Times" w:hAnsi="CG Times"/>
        </w:rPr>
        <w:tab/>
      </w:r>
      <w:r>
        <w:t xml:space="preserve">In “Weighing the Balance Sheet”, </w:t>
      </w:r>
      <w:r>
        <w:rPr>
          <w:i/>
        </w:rPr>
        <w:t xml:space="preserve">Business Week, </w:t>
      </w:r>
      <w:r>
        <w:rPr>
          <w:iCs/>
        </w:rPr>
        <w:t>April 1, 2002</w:t>
      </w:r>
      <w:r>
        <w:t>, the author states many companies levered up their balance sheets in the late ‘90s.  Highly leveraged companies must generate sufficient cash flow to service their debt.  What is meant by a highly leveraged company?</w:t>
      </w:r>
    </w:p>
    <w:p w:rsidR="007F40C1" w:rsidRDefault="007F40C1" w:rsidP="00BD7854">
      <w:pPr>
        <w:pStyle w:val="Heading2"/>
        <w:keepNext w:val="0"/>
        <w:keepLines/>
        <w:rPr>
          <w:rFonts w:ascii="CG Times" w:hAnsi="CG Times"/>
          <w:sz w:val="24"/>
        </w:rPr>
      </w:pPr>
    </w:p>
    <w:p w:rsidR="007F40C1" w:rsidRDefault="007F40C1" w:rsidP="00BD7854">
      <w:pPr>
        <w:pStyle w:val="Heading2"/>
        <w:keepNext w:val="0"/>
        <w:keepLines/>
        <w:rPr>
          <w:b/>
        </w:rPr>
      </w:pPr>
      <w:r>
        <w:rPr>
          <w:b/>
        </w:rPr>
        <w:t>Group Exercise</w:t>
      </w:r>
    </w:p>
    <w:p w:rsidR="007F40C1" w:rsidRDefault="007F40C1" w:rsidP="00BD7854">
      <w:pPr>
        <w:keepLines/>
        <w:rPr>
          <w:rFonts w:ascii="Times New Roman" w:hAnsi="Times New Roman"/>
          <w:sz w:val="24"/>
        </w:rPr>
      </w:pPr>
    </w:p>
    <w:p w:rsidR="007F40C1" w:rsidRDefault="007F40C1" w:rsidP="00BD7854">
      <w:pPr>
        <w:pStyle w:val="BodyText3"/>
        <w:keepLines/>
        <w:tabs>
          <w:tab w:val="left" w:pos="360"/>
        </w:tabs>
        <w:jc w:val="both"/>
      </w:pPr>
      <w:r>
        <w:tab/>
        <w:t xml:space="preserve">In “Schilit’s Guide to Accounting Shenanigans”, </w:t>
      </w:r>
      <w:r>
        <w:rPr>
          <w:i/>
          <w:iCs/>
        </w:rPr>
        <w:t>Business Week</w:t>
      </w:r>
      <w:r>
        <w:t>, April 4, 2002, Howard Schilit states the first sign of financial trouble for a company is a dramatic fluctuation in key indicators such as cash flow, accounts receivable, or assets.  Schilit states the rough percentage of each part of the business pie usually remains stable.  When one part of the equation changes, that could be the first sign of trouble.  Research the article and discuss Schilit’s seven shenanigans.</w:t>
      </w:r>
    </w:p>
    <w:p w:rsidR="007F40C1" w:rsidRDefault="007F40C1" w:rsidP="00BD7854">
      <w:pPr>
        <w:pStyle w:val="BodyText3"/>
        <w:keepLines/>
        <w:tabs>
          <w:tab w:val="left" w:pos="360"/>
        </w:tabs>
        <w:jc w:val="both"/>
      </w:pPr>
      <w:r>
        <w:t xml:space="preserve">   </w:t>
      </w:r>
    </w:p>
    <w:p w:rsidR="007F40C1" w:rsidRDefault="007F40C1" w:rsidP="00BD7854">
      <w:pPr>
        <w:pStyle w:val="Heading2"/>
        <w:keepNext w:val="0"/>
        <w:keepLines/>
        <w:rPr>
          <w:b/>
        </w:rPr>
      </w:pPr>
      <w:r>
        <w:rPr>
          <w:b/>
        </w:rPr>
        <w:t>Internet Exercise</w:t>
      </w:r>
    </w:p>
    <w:p w:rsidR="007F40C1" w:rsidRDefault="007F40C1" w:rsidP="00BD7854">
      <w:pPr>
        <w:pStyle w:val="BodyText3"/>
        <w:keepLines/>
        <w:jc w:val="both"/>
      </w:pPr>
    </w:p>
    <w:p w:rsidR="007F40C1" w:rsidRDefault="007F40C1" w:rsidP="00BD7854">
      <w:pPr>
        <w:pStyle w:val="BodyText3"/>
        <w:keepLines/>
        <w:ind w:firstLine="720"/>
        <w:jc w:val="both"/>
      </w:pPr>
      <w:r>
        <w:t>Case 2-2 instructs students to perform an analysis of an annual report. Have students download an annual report from a company web site and use this to complete the Case.  Many companies make their report available on their web site, and most of the sites are relatively easy to locate through a search engine.</w:t>
      </w:r>
    </w:p>
    <w:p w:rsidR="007F40C1" w:rsidRDefault="007F40C1" w:rsidP="00BD7854">
      <w:pPr>
        <w:pStyle w:val="BodyText3"/>
        <w:keepLines/>
        <w:ind w:firstLine="720"/>
        <w:jc w:val="both"/>
      </w:pPr>
    </w:p>
    <w:p w:rsidR="007F40C1" w:rsidRDefault="007F40C1" w:rsidP="00BD7854">
      <w:pPr>
        <w:pStyle w:val="BodyText3"/>
        <w:keepLines/>
        <w:ind w:firstLine="720"/>
        <w:jc w:val="both"/>
      </w:pPr>
      <w:r>
        <w:t xml:space="preserve">This chapter briefly introduces the </w:t>
      </w:r>
      <w:r>
        <w:rPr>
          <w:b/>
          <w:i/>
        </w:rPr>
        <w:t>stable dollar assumption</w:t>
      </w:r>
      <w:r>
        <w:t xml:space="preserve">.  Students can become familiar with the impact of inflation on monetary valuations at </w:t>
      </w:r>
      <w:hyperlink r:id="rId7" w:history="1">
        <w:r w:rsidRPr="00491A4B">
          <w:rPr>
            <w:rStyle w:val="Hyperlink"/>
            <w:b/>
            <w:bCs/>
          </w:rPr>
          <w:t>www.westegg.co</w:t>
        </w:r>
        <w:r w:rsidRPr="00491A4B">
          <w:rPr>
            <w:rStyle w:val="Hyperlink"/>
            <w:b/>
            <w:bCs/>
          </w:rPr>
          <w:t>m</w:t>
        </w:r>
        <w:r w:rsidRPr="00491A4B">
          <w:rPr>
            <w:rStyle w:val="Hyperlink"/>
            <w:b/>
            <w:bCs/>
          </w:rPr>
          <w:t>/inflation/</w:t>
        </w:r>
      </w:hyperlink>
      <w:r>
        <w:t xml:space="preserve">.   This site provides a calculator that allows a monetary amount in one year to be converted into an equivalent amount in a second year.  </w:t>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rPr>
          <w:b/>
          <w:bCs/>
          <w:sz w:val="22"/>
          <w:szCs w:val="22"/>
          <w:u w:val="single"/>
        </w:rPr>
      </w:pPr>
      <w:r>
        <w:rPr>
          <w:rFonts w:ascii="Times New Roman" w:hAnsi="Times New Roman"/>
          <w:sz w:val="24"/>
        </w:rPr>
        <w:br w:type="page"/>
      </w:r>
      <w:r>
        <w:rPr>
          <w:b/>
          <w:bCs/>
          <w:sz w:val="22"/>
          <w:szCs w:val="22"/>
        </w:rPr>
        <w:lastRenderedPageBreak/>
        <w:t>CHAPTER 2</w:t>
      </w:r>
      <w:r>
        <w:rPr>
          <w:b/>
          <w:bCs/>
          <w:sz w:val="22"/>
          <w:szCs w:val="22"/>
        </w:rPr>
        <w:tab/>
        <w:t>NAME</w:t>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rPr>
        <w:t xml:space="preserve"> #</w:t>
      </w:r>
      <w:r>
        <w:rPr>
          <w:b/>
          <w:bCs/>
          <w:sz w:val="22"/>
          <w:szCs w:val="22"/>
          <w:u w:val="single"/>
        </w:rPr>
        <w:tab/>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rPr>
          <w:b/>
          <w:bCs/>
          <w:sz w:val="22"/>
          <w:szCs w:val="22"/>
        </w:rPr>
      </w:pPr>
      <w:r>
        <w:rPr>
          <w:b/>
          <w:bCs/>
          <w:sz w:val="22"/>
          <w:szCs w:val="22"/>
        </w:rPr>
        <w:t>10-MINUTE QUIZ A</w:t>
      </w:r>
      <w:r>
        <w:rPr>
          <w:b/>
          <w:bCs/>
          <w:sz w:val="22"/>
          <w:szCs w:val="22"/>
        </w:rPr>
        <w:tab/>
        <w:t>SECTION</w:t>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t xml:space="preserve"> </w:t>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rPr>
      </w:pPr>
    </w:p>
    <w:p w:rsidR="005C7F86" w:rsidRPr="00C85D3E"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ind w:left="1080" w:hanging="1080"/>
        <w:jc w:val="both"/>
        <w:rPr>
          <w:sz w:val="22"/>
          <w:szCs w:val="22"/>
        </w:rPr>
      </w:pPr>
      <w:r>
        <w:rPr>
          <w:sz w:val="22"/>
          <w:szCs w:val="22"/>
        </w:rPr>
        <w:tab/>
      </w:r>
      <w:r>
        <w:rPr>
          <w:sz w:val="22"/>
          <w:szCs w:val="22"/>
        </w:rPr>
        <w:tab/>
      </w:r>
      <w:r w:rsidR="005C7F86" w:rsidRPr="00C85D3E">
        <w:rPr>
          <w:sz w:val="22"/>
          <w:szCs w:val="22"/>
        </w:rPr>
        <w:t>Indicate the best answer for each question in the space provided.</w:t>
      </w:r>
    </w:p>
    <w:p w:rsidR="005C7F86" w:rsidRPr="00C85D3E" w:rsidRDefault="005C7F86"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rPr>
          <w:sz w:val="22"/>
          <w:szCs w:val="22"/>
        </w:rPr>
      </w:pPr>
    </w:p>
    <w:p w:rsidR="005C7F86" w:rsidRPr="00C85D3E" w:rsidRDefault="005C7F86" w:rsidP="00BD7854">
      <w:pPr>
        <w:keepLines/>
        <w:tabs>
          <w:tab w:val="left" w:pos="-49"/>
          <w:tab w:val="left" w:pos="671"/>
          <w:tab w:val="left" w:pos="1031"/>
          <w:tab w:val="left" w:pos="1571"/>
          <w:tab w:val="left" w:pos="2111"/>
          <w:tab w:val="right" w:pos="4811"/>
          <w:tab w:val="left" w:pos="5351"/>
          <w:tab w:val="left" w:leader="dot" w:pos="8231"/>
          <w:tab w:val="right" w:pos="9131"/>
          <w:tab w:val="left" w:pos="9709"/>
          <w:tab w:val="left" w:pos="10249"/>
          <w:tab w:val="left" w:pos="10789"/>
          <w:tab w:val="left" w:pos="13879"/>
          <w:tab w:val="center" w:pos="16039"/>
          <w:tab w:val="center" w:pos="17749"/>
        </w:tabs>
        <w:ind w:left="1570" w:hanging="1570"/>
        <w:jc w:val="both"/>
        <w:rPr>
          <w:sz w:val="22"/>
          <w:szCs w:val="22"/>
        </w:rPr>
      </w:pPr>
      <w:r w:rsidRPr="00C85D3E">
        <w:rPr>
          <w:sz w:val="22"/>
          <w:szCs w:val="22"/>
          <w:u w:val="single"/>
        </w:rPr>
        <w:tab/>
      </w:r>
      <w:r w:rsidRPr="00C85D3E">
        <w:rPr>
          <w:b/>
          <w:bCs/>
          <w:sz w:val="22"/>
          <w:szCs w:val="22"/>
        </w:rPr>
        <w:tab/>
        <w:t>1</w:t>
      </w:r>
      <w:r w:rsidRPr="00C85D3E">
        <w:rPr>
          <w:sz w:val="22"/>
          <w:szCs w:val="22"/>
        </w:rPr>
        <w:tab/>
        <w:t>The financial statements of a business entity:</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a</w:t>
      </w:r>
      <w:proofErr w:type="gramEnd"/>
      <w:r w:rsidRPr="00C85D3E">
        <w:rPr>
          <w:sz w:val="22"/>
          <w:szCs w:val="22"/>
        </w:rPr>
        <w:tab/>
        <w:t>Include the balance sheet, income statement, and income tax return.</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b</w:t>
      </w:r>
      <w:proofErr w:type="gramEnd"/>
      <w:r w:rsidRPr="00C85D3E">
        <w:rPr>
          <w:sz w:val="22"/>
          <w:szCs w:val="22"/>
        </w:rPr>
        <w:tab/>
        <w:t>Provide information about the profitability and financial position of the company.</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c</w:t>
      </w:r>
      <w:proofErr w:type="gramEnd"/>
      <w:r w:rsidRPr="00C85D3E">
        <w:rPr>
          <w:sz w:val="22"/>
          <w:szCs w:val="22"/>
        </w:rPr>
        <w:tab/>
        <w:t>Are the first step in the accounting process.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d</w:t>
      </w:r>
      <w:proofErr w:type="gramEnd"/>
      <w:r w:rsidRPr="00C85D3E">
        <w:rPr>
          <w:sz w:val="22"/>
          <w:szCs w:val="22"/>
        </w:rPr>
        <w:tab/>
        <w:t>Are prepared for a fee by the Financial Accounting Standards Board.</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C85D3E">
        <w:rPr>
          <w:sz w:val="22"/>
          <w:szCs w:val="22"/>
          <w:u w:val="single"/>
        </w:rPr>
        <w:tab/>
      </w:r>
      <w:r w:rsidRPr="00C85D3E">
        <w:rPr>
          <w:b/>
          <w:bCs/>
          <w:sz w:val="22"/>
          <w:szCs w:val="22"/>
        </w:rPr>
        <w:tab/>
        <w:t>2</w:t>
      </w:r>
      <w:r w:rsidRPr="00C85D3E">
        <w:rPr>
          <w:sz w:val="22"/>
          <w:szCs w:val="22"/>
        </w:rPr>
        <w:tab/>
        <w:t>A balance sheet is designed to show the financial position of an entity:</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a</w:t>
      </w:r>
      <w:proofErr w:type="gramEnd"/>
      <w:r w:rsidRPr="00C85D3E">
        <w:rPr>
          <w:sz w:val="22"/>
          <w:szCs w:val="22"/>
        </w:rPr>
        <w:tab/>
        <w:t>At a single point in time.</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b</w:t>
      </w:r>
      <w:proofErr w:type="gramEnd"/>
      <w:r w:rsidRPr="00C85D3E">
        <w:rPr>
          <w:sz w:val="22"/>
          <w:szCs w:val="22"/>
        </w:rPr>
        <w:tab/>
        <w:t>Over a period of time such as a year or quarter.</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c</w:t>
      </w:r>
      <w:proofErr w:type="gramEnd"/>
      <w:r w:rsidRPr="00C85D3E">
        <w:rPr>
          <w:sz w:val="22"/>
          <w:szCs w:val="22"/>
        </w:rPr>
        <w:tab/>
        <w:t>At December 31 of the current year.</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d</w:t>
      </w:r>
      <w:proofErr w:type="gramEnd"/>
      <w:r w:rsidRPr="00C85D3E">
        <w:rPr>
          <w:sz w:val="22"/>
          <w:szCs w:val="22"/>
        </w:rPr>
        <w:tab/>
        <w:t>At January 1 of the coming year.</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C85D3E">
        <w:rPr>
          <w:sz w:val="22"/>
          <w:szCs w:val="22"/>
          <w:u w:val="single"/>
        </w:rPr>
        <w:tab/>
      </w:r>
      <w:r w:rsidRPr="00C85D3E">
        <w:rPr>
          <w:b/>
          <w:bCs/>
          <w:sz w:val="22"/>
          <w:szCs w:val="22"/>
        </w:rPr>
        <w:tab/>
        <w:t>3</w:t>
      </w:r>
      <w:r w:rsidRPr="00C85D3E">
        <w:rPr>
          <w:sz w:val="22"/>
          <w:szCs w:val="22"/>
        </w:rPr>
        <w:tab/>
        <w:t>Accounts payable and notes payable are:</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a</w:t>
      </w:r>
      <w:proofErr w:type="gramEnd"/>
      <w:r w:rsidRPr="00C85D3E">
        <w:rPr>
          <w:sz w:val="22"/>
          <w:szCs w:val="22"/>
        </w:rPr>
        <w:tab/>
        <w:t>Always less than the amount of cash a business owns.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b</w:t>
      </w:r>
      <w:proofErr w:type="gramEnd"/>
      <w:r w:rsidRPr="00C85D3E">
        <w:rPr>
          <w:sz w:val="22"/>
          <w:szCs w:val="22"/>
        </w:rPr>
        <w:tab/>
        <w:t>Creditors.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c</w:t>
      </w:r>
      <w:proofErr w:type="gramEnd"/>
      <w:r w:rsidRPr="00C85D3E">
        <w:rPr>
          <w:sz w:val="22"/>
          <w:szCs w:val="22"/>
        </w:rPr>
        <w:tab/>
        <w:t>Written promises to pay a certain amount, plus interest, at a definite future date.</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d</w:t>
      </w:r>
      <w:proofErr w:type="gramEnd"/>
      <w:r w:rsidRPr="00C85D3E">
        <w:rPr>
          <w:sz w:val="22"/>
          <w:szCs w:val="22"/>
        </w:rPr>
        <w:tab/>
        <w:t>Liabilities.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C85D3E">
        <w:rPr>
          <w:sz w:val="22"/>
          <w:szCs w:val="22"/>
          <w:u w:val="single"/>
        </w:rPr>
        <w:tab/>
      </w:r>
      <w:r w:rsidRPr="00C85D3E">
        <w:rPr>
          <w:b/>
          <w:bCs/>
          <w:sz w:val="22"/>
          <w:szCs w:val="22"/>
        </w:rPr>
        <w:tab/>
        <w:t>4</w:t>
      </w:r>
      <w:r w:rsidRPr="00C85D3E">
        <w:rPr>
          <w:sz w:val="22"/>
          <w:szCs w:val="22"/>
        </w:rPr>
        <w:tab/>
        <w:t xml:space="preserve">The balance </w:t>
      </w:r>
      <w:r w:rsidRPr="00831A88">
        <w:rPr>
          <w:sz w:val="22"/>
          <w:szCs w:val="22"/>
        </w:rPr>
        <w:t>sheet of Dotty Designs</w:t>
      </w:r>
      <w:r w:rsidRPr="00C85D3E">
        <w:rPr>
          <w:sz w:val="22"/>
          <w:szCs w:val="22"/>
        </w:rPr>
        <w:t xml:space="preserve"> includes the following items: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p>
    <w:tbl>
      <w:tblPr>
        <w:tblW w:w="0" w:type="auto"/>
        <w:tblInd w:w="1620" w:type="dxa"/>
        <w:tblLayout w:type="fixed"/>
        <w:tblLook w:val="0000"/>
      </w:tblPr>
      <w:tblGrid>
        <w:gridCol w:w="2268"/>
        <w:gridCol w:w="1980"/>
      </w:tblGrid>
      <w:tr w:rsidR="005C7F86" w:rsidRPr="00C85D3E">
        <w:tblPrEx>
          <w:tblCellMar>
            <w:top w:w="0" w:type="dxa"/>
            <w:bottom w:w="0" w:type="dxa"/>
          </w:tblCellMar>
        </w:tblPrEx>
        <w:tc>
          <w:tcPr>
            <w:tcW w:w="2268" w:type="dxa"/>
            <w:tcBorders>
              <w:top w:val="nil"/>
              <w:left w:val="nil"/>
              <w:bottom w:val="nil"/>
              <w:right w:val="nil"/>
            </w:tcBorders>
          </w:tcPr>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Accounts Receivable</w:t>
            </w:r>
          </w:p>
        </w:tc>
        <w:tc>
          <w:tcPr>
            <w:tcW w:w="1980" w:type="dxa"/>
            <w:tcBorders>
              <w:top w:val="nil"/>
              <w:left w:val="nil"/>
              <w:bottom w:val="nil"/>
              <w:right w:val="nil"/>
            </w:tcBorders>
          </w:tcPr>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Cash</w:t>
            </w:r>
          </w:p>
        </w:tc>
      </w:tr>
      <w:tr w:rsidR="005C7F86" w:rsidRPr="00C85D3E">
        <w:tblPrEx>
          <w:tblCellMar>
            <w:top w:w="0" w:type="dxa"/>
            <w:bottom w:w="0" w:type="dxa"/>
          </w:tblCellMar>
        </w:tblPrEx>
        <w:tc>
          <w:tcPr>
            <w:tcW w:w="2268" w:type="dxa"/>
            <w:tcBorders>
              <w:top w:val="nil"/>
              <w:left w:val="nil"/>
              <w:bottom w:val="nil"/>
              <w:right w:val="nil"/>
            </w:tcBorders>
          </w:tcPr>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Capital Stock</w:t>
            </w:r>
          </w:p>
        </w:tc>
        <w:tc>
          <w:tcPr>
            <w:tcW w:w="1980" w:type="dxa"/>
            <w:tcBorders>
              <w:top w:val="nil"/>
              <w:left w:val="nil"/>
              <w:bottom w:val="nil"/>
              <w:right w:val="nil"/>
            </w:tcBorders>
          </w:tcPr>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Accounts Payable</w:t>
            </w:r>
          </w:p>
        </w:tc>
      </w:tr>
      <w:tr w:rsidR="005C7F86" w:rsidRPr="00C85D3E">
        <w:tblPrEx>
          <w:tblCellMar>
            <w:top w:w="0" w:type="dxa"/>
            <w:bottom w:w="0" w:type="dxa"/>
          </w:tblCellMar>
        </w:tblPrEx>
        <w:tc>
          <w:tcPr>
            <w:tcW w:w="2268" w:type="dxa"/>
            <w:tcBorders>
              <w:top w:val="nil"/>
              <w:left w:val="nil"/>
              <w:bottom w:val="nil"/>
              <w:right w:val="nil"/>
            </w:tcBorders>
          </w:tcPr>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Equipment</w:t>
            </w:r>
          </w:p>
        </w:tc>
        <w:tc>
          <w:tcPr>
            <w:tcW w:w="1980" w:type="dxa"/>
            <w:tcBorders>
              <w:top w:val="nil"/>
              <w:left w:val="nil"/>
              <w:bottom w:val="nil"/>
              <w:right w:val="nil"/>
            </w:tcBorders>
          </w:tcPr>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Supplies</w:t>
            </w:r>
          </w:p>
        </w:tc>
      </w:tr>
      <w:tr w:rsidR="005C7F86" w:rsidRPr="00C85D3E">
        <w:tblPrEx>
          <w:tblCellMar>
            <w:top w:w="0" w:type="dxa"/>
            <w:bottom w:w="0" w:type="dxa"/>
          </w:tblCellMar>
        </w:tblPrEx>
        <w:tc>
          <w:tcPr>
            <w:tcW w:w="2268" w:type="dxa"/>
            <w:tcBorders>
              <w:top w:val="nil"/>
              <w:left w:val="nil"/>
              <w:bottom w:val="nil"/>
              <w:right w:val="nil"/>
            </w:tcBorders>
          </w:tcPr>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Notes Payable</w:t>
            </w:r>
          </w:p>
        </w:tc>
        <w:tc>
          <w:tcPr>
            <w:tcW w:w="1980" w:type="dxa"/>
            <w:tcBorders>
              <w:top w:val="nil"/>
              <w:left w:val="nil"/>
              <w:bottom w:val="nil"/>
              <w:right w:val="nil"/>
            </w:tcBorders>
          </w:tcPr>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Notes Receivable</w:t>
            </w:r>
          </w:p>
        </w:tc>
      </w:tr>
    </w:tbl>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C85D3E">
        <w:rPr>
          <w:sz w:val="22"/>
          <w:szCs w:val="22"/>
        </w:rPr>
        <w:tab/>
      </w:r>
      <w:r w:rsidRPr="00C85D3E">
        <w:rPr>
          <w:sz w:val="22"/>
          <w:szCs w:val="22"/>
        </w:rPr>
        <w:tab/>
      </w:r>
      <w:r w:rsidRPr="00C85D3E">
        <w:rPr>
          <w:sz w:val="22"/>
          <w:szCs w:val="22"/>
        </w:rPr>
        <w:tab/>
        <w:t>This list includes: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a</w:t>
      </w:r>
      <w:proofErr w:type="gramEnd"/>
      <w:r w:rsidRPr="00C85D3E">
        <w:rPr>
          <w:sz w:val="22"/>
          <w:szCs w:val="22"/>
        </w:rPr>
        <w:tab/>
        <w:t>Four assets and three liabilities.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b</w:t>
      </w:r>
      <w:proofErr w:type="gramEnd"/>
      <w:r w:rsidRPr="00C85D3E">
        <w:rPr>
          <w:sz w:val="22"/>
          <w:szCs w:val="22"/>
        </w:rPr>
        <w:tab/>
        <w:t>Five assets and three liabilities.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c</w:t>
      </w:r>
      <w:proofErr w:type="gramEnd"/>
      <w:r w:rsidRPr="00C85D3E">
        <w:rPr>
          <w:sz w:val="22"/>
          <w:szCs w:val="22"/>
        </w:rPr>
        <w:tab/>
        <w:t>Five assets and two liabilities.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d</w:t>
      </w:r>
      <w:proofErr w:type="gramEnd"/>
      <w:r w:rsidRPr="00C85D3E">
        <w:rPr>
          <w:sz w:val="22"/>
          <w:szCs w:val="22"/>
        </w:rPr>
        <w:tab/>
        <w:t>Six assets and two liabilities.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C85D3E">
        <w:rPr>
          <w:sz w:val="22"/>
          <w:szCs w:val="22"/>
          <w:u w:val="single"/>
        </w:rPr>
        <w:tab/>
      </w:r>
      <w:r w:rsidRPr="00C85D3E">
        <w:rPr>
          <w:b/>
          <w:bCs/>
          <w:sz w:val="22"/>
          <w:szCs w:val="22"/>
        </w:rPr>
        <w:tab/>
        <w:t>5</w:t>
      </w:r>
      <w:r w:rsidRPr="00C85D3E">
        <w:rPr>
          <w:sz w:val="22"/>
          <w:szCs w:val="22"/>
        </w:rPr>
        <w:tab/>
        <w:t>An accounting entity may best be described as:</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a</w:t>
      </w:r>
      <w:proofErr w:type="gramEnd"/>
      <w:r w:rsidRPr="00C85D3E">
        <w:rPr>
          <w:sz w:val="22"/>
          <w:szCs w:val="22"/>
        </w:rPr>
        <w:tab/>
        <w:t>An individual.</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b</w:t>
      </w:r>
      <w:proofErr w:type="gramEnd"/>
      <w:r w:rsidRPr="00C85D3E">
        <w:rPr>
          <w:sz w:val="22"/>
          <w:szCs w:val="22"/>
        </w:rPr>
        <w:tab/>
        <w:t>A particular economic unit.</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c</w:t>
      </w:r>
      <w:proofErr w:type="gramEnd"/>
      <w:r w:rsidRPr="00C85D3E">
        <w:rPr>
          <w:sz w:val="22"/>
          <w:szCs w:val="22"/>
        </w:rPr>
        <w:tab/>
        <w:t>A publicly owned corporation.</w:t>
      </w:r>
    </w:p>
    <w:p w:rsidR="005C7F86" w:rsidRPr="00C85D3E" w:rsidRDefault="005C7F86" w:rsidP="00BD7854">
      <w:pPr>
        <w:keepLines/>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2160" w:hanging="2160"/>
        <w:jc w:val="both"/>
        <w:rPr>
          <w:sz w:val="22"/>
          <w:szCs w:val="22"/>
        </w:rPr>
      </w:pPr>
      <w:r w:rsidRPr="00C85D3E">
        <w:rPr>
          <w:b/>
          <w:bCs/>
          <w:sz w:val="22"/>
          <w:szCs w:val="22"/>
        </w:rPr>
        <w:tab/>
      </w:r>
      <w:r w:rsidRPr="00C85D3E">
        <w:rPr>
          <w:b/>
          <w:bCs/>
          <w:sz w:val="22"/>
          <w:szCs w:val="22"/>
        </w:rPr>
        <w:tab/>
      </w:r>
      <w:r w:rsidRPr="00C85D3E">
        <w:rPr>
          <w:b/>
          <w:bCs/>
          <w:sz w:val="22"/>
          <w:szCs w:val="22"/>
        </w:rPr>
        <w:tab/>
      </w:r>
      <w:proofErr w:type="gramStart"/>
      <w:r w:rsidRPr="00C85D3E">
        <w:rPr>
          <w:b/>
          <w:bCs/>
          <w:sz w:val="22"/>
          <w:szCs w:val="22"/>
        </w:rPr>
        <w:t>d</w:t>
      </w:r>
      <w:proofErr w:type="gramEnd"/>
      <w:r w:rsidRPr="00C85D3E">
        <w:rPr>
          <w:sz w:val="22"/>
          <w:szCs w:val="22"/>
        </w:rPr>
        <w:tab/>
        <w:t>Any corporation, regardless of size.</w:t>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rPr>
          <w:b/>
          <w:bCs/>
          <w:sz w:val="22"/>
          <w:szCs w:val="22"/>
          <w:u w:val="single"/>
        </w:rPr>
      </w:pPr>
      <w:r>
        <w:rPr>
          <w:sz w:val="22"/>
          <w:szCs w:val="22"/>
        </w:rPr>
        <w:br w:type="page"/>
      </w:r>
      <w:r>
        <w:rPr>
          <w:b/>
          <w:bCs/>
          <w:sz w:val="22"/>
          <w:szCs w:val="22"/>
        </w:rPr>
        <w:lastRenderedPageBreak/>
        <w:t>CHAPTER 2</w:t>
      </w:r>
      <w:r>
        <w:rPr>
          <w:b/>
          <w:bCs/>
          <w:sz w:val="22"/>
          <w:szCs w:val="22"/>
        </w:rPr>
        <w:tab/>
        <w:t>NAME</w:t>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rPr>
        <w:t xml:space="preserve"> #</w:t>
      </w:r>
      <w:r>
        <w:rPr>
          <w:b/>
          <w:bCs/>
          <w:sz w:val="22"/>
          <w:szCs w:val="22"/>
          <w:u w:val="single"/>
        </w:rPr>
        <w:tab/>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rPr>
          <w:b/>
          <w:bCs/>
          <w:sz w:val="22"/>
          <w:szCs w:val="22"/>
        </w:rPr>
      </w:pPr>
      <w:r>
        <w:rPr>
          <w:b/>
          <w:bCs/>
          <w:sz w:val="22"/>
          <w:szCs w:val="22"/>
        </w:rPr>
        <w:t>10-MINUTE QUIZ B</w:t>
      </w:r>
      <w:r>
        <w:rPr>
          <w:b/>
          <w:bCs/>
          <w:sz w:val="22"/>
          <w:szCs w:val="22"/>
        </w:rPr>
        <w:tab/>
        <w:t>SECTION</w:t>
      </w:r>
      <w:r>
        <w:rPr>
          <w:sz w:val="22"/>
          <w:szCs w:val="22"/>
          <w:u w:val="single"/>
        </w:rPr>
        <w:t xml:space="preserve"> </w:t>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rPr>
      </w:pPr>
    </w:p>
    <w:p w:rsidR="005C7F86" w:rsidRPr="00C85D3E" w:rsidRDefault="005C7F86" w:rsidP="00BD7854">
      <w:pPr>
        <w:keepLines/>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 xml:space="preserve">Presented below is the balance sheet for </w:t>
      </w:r>
      <w:r>
        <w:rPr>
          <w:sz w:val="22"/>
          <w:szCs w:val="22"/>
        </w:rPr>
        <w:t>Sabino</w:t>
      </w:r>
      <w:r w:rsidRPr="00C85D3E">
        <w:rPr>
          <w:sz w:val="22"/>
          <w:szCs w:val="22"/>
        </w:rPr>
        <w:t xml:space="preserve"> Family Dentistry on January 1 of the current year.</w:t>
      </w:r>
    </w:p>
    <w:p w:rsidR="005C7F86" w:rsidRPr="00831A88" w:rsidRDefault="005C7F86" w:rsidP="00BD7854">
      <w:pPr>
        <w:keepLines/>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831A88" w:rsidRDefault="005C7F86" w:rsidP="00BD7854">
      <w:pPr>
        <w:keepLines/>
        <w:tabs>
          <w:tab w:val="center" w:pos="4478"/>
        </w:tabs>
        <w:jc w:val="both"/>
        <w:rPr>
          <w:b/>
          <w:bCs/>
          <w:sz w:val="22"/>
          <w:szCs w:val="22"/>
        </w:rPr>
      </w:pPr>
      <w:r w:rsidRPr="00831A88">
        <w:rPr>
          <w:b/>
          <w:bCs/>
          <w:sz w:val="22"/>
          <w:szCs w:val="22"/>
        </w:rPr>
        <w:tab/>
        <w:t>SABINO FAMILY DENTISTRY</w:t>
      </w:r>
    </w:p>
    <w:p w:rsidR="005C7F86" w:rsidRPr="00831A88" w:rsidRDefault="005C7F86" w:rsidP="00BD7854">
      <w:pPr>
        <w:keepLines/>
        <w:tabs>
          <w:tab w:val="center" w:pos="4478"/>
        </w:tabs>
        <w:jc w:val="both"/>
        <w:rPr>
          <w:b/>
          <w:bCs/>
          <w:sz w:val="22"/>
          <w:szCs w:val="22"/>
        </w:rPr>
      </w:pPr>
      <w:r w:rsidRPr="00831A88">
        <w:rPr>
          <w:b/>
          <w:bCs/>
          <w:sz w:val="22"/>
          <w:szCs w:val="22"/>
        </w:rPr>
        <w:tab/>
        <w:t>Balance Sheet</w:t>
      </w:r>
    </w:p>
    <w:p w:rsidR="005C7F86" w:rsidRPr="00831A88" w:rsidRDefault="005C7F86" w:rsidP="00BD7854">
      <w:pPr>
        <w:keepLines/>
        <w:tabs>
          <w:tab w:val="center" w:pos="4478"/>
        </w:tabs>
        <w:jc w:val="both"/>
        <w:rPr>
          <w:sz w:val="22"/>
          <w:szCs w:val="22"/>
        </w:rPr>
      </w:pPr>
      <w:r w:rsidRPr="00831A88">
        <w:rPr>
          <w:b/>
          <w:bCs/>
          <w:sz w:val="22"/>
          <w:szCs w:val="22"/>
        </w:rPr>
        <w:tab/>
        <w:t>January 1</w:t>
      </w:r>
      <w:proofErr w:type="gramStart"/>
      <w:r w:rsidRPr="00831A88">
        <w:rPr>
          <w:b/>
          <w:bCs/>
          <w:sz w:val="22"/>
          <w:szCs w:val="22"/>
        </w:rPr>
        <w:t>,  20</w:t>
      </w:r>
      <w:proofErr w:type="gramEnd"/>
      <w:r w:rsidRPr="00831A88">
        <w:rPr>
          <w:b/>
          <w:bCs/>
          <w:sz w:val="22"/>
          <w:szCs w:val="22"/>
        </w:rPr>
        <w:t>__</w:t>
      </w:r>
    </w:p>
    <w:p w:rsidR="005C7F86" w:rsidRPr="00831A88" w:rsidRDefault="005C7F86" w:rsidP="00BD7854">
      <w:pPr>
        <w:keepLines/>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831A88" w:rsidRDefault="005C7F86" w:rsidP="00BD7854">
      <w:pPr>
        <w:keepLines/>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831A88">
        <w:rPr>
          <w:sz w:val="22"/>
          <w:szCs w:val="22"/>
        </w:rPr>
        <w:tab/>
        <w:t xml:space="preserve">           </w:t>
      </w:r>
      <w:r w:rsidRPr="00831A88">
        <w:rPr>
          <w:b/>
          <w:bCs/>
          <w:sz w:val="22"/>
          <w:szCs w:val="22"/>
        </w:rPr>
        <w:t xml:space="preserve"> Assets                                     Liabilities &amp; Stockholders’ Equity</w:t>
      </w:r>
    </w:p>
    <w:p w:rsidR="005C7F86" w:rsidRPr="00831A88" w:rsidRDefault="005C7F86" w:rsidP="00BD7854">
      <w:pPr>
        <w:keepLines/>
        <w:tabs>
          <w:tab w:val="left" w:pos="-720"/>
          <w:tab w:val="left" w:pos="-216"/>
          <w:tab w:val="left" w:pos="0"/>
          <w:tab w:val="left" w:pos="324"/>
          <w:tab w:val="left" w:pos="547"/>
          <w:tab w:val="right" w:leader="dot" w:pos="2484"/>
          <w:tab w:val="right" w:pos="3564"/>
          <w:tab w:val="left" w:pos="3924"/>
          <w:tab w:val="left" w:pos="4284"/>
          <w:tab w:val="right" w:leader="dot" w:pos="7704"/>
          <w:tab w:val="right" w:pos="8874"/>
          <w:tab w:val="left" w:pos="10080"/>
        </w:tabs>
        <w:jc w:val="both"/>
        <w:rPr>
          <w:sz w:val="22"/>
          <w:szCs w:val="22"/>
        </w:rPr>
      </w:pPr>
      <w:r w:rsidRPr="00831A88">
        <w:rPr>
          <w:sz w:val="22"/>
          <w:szCs w:val="22"/>
        </w:rPr>
        <w:t>Cash</w:t>
      </w:r>
      <w:r w:rsidRPr="00831A88">
        <w:rPr>
          <w:sz w:val="22"/>
          <w:szCs w:val="22"/>
        </w:rPr>
        <w:tab/>
      </w:r>
      <w:r w:rsidRPr="00831A88">
        <w:rPr>
          <w:sz w:val="22"/>
          <w:szCs w:val="22"/>
        </w:rPr>
        <w:tab/>
      </w:r>
      <w:r w:rsidRPr="00831A88">
        <w:rPr>
          <w:sz w:val="22"/>
          <w:szCs w:val="22"/>
        </w:rPr>
        <w:tab/>
      </w:r>
      <w:proofErr w:type="gramStart"/>
      <w:r w:rsidRPr="00831A88">
        <w:rPr>
          <w:sz w:val="22"/>
          <w:szCs w:val="22"/>
        </w:rPr>
        <w:t>$  33,000</w:t>
      </w:r>
      <w:proofErr w:type="gramEnd"/>
      <w:r w:rsidRPr="00831A88">
        <w:rPr>
          <w:sz w:val="22"/>
          <w:szCs w:val="22"/>
        </w:rPr>
        <w:tab/>
        <w:t>Liabilities:</w:t>
      </w:r>
    </w:p>
    <w:p w:rsidR="005C7F86" w:rsidRPr="00831A88" w:rsidRDefault="005C7F86" w:rsidP="00BD7854">
      <w:pPr>
        <w:keepLines/>
        <w:tabs>
          <w:tab w:val="left" w:pos="-720"/>
          <w:tab w:val="left" w:pos="-216"/>
          <w:tab w:val="left" w:pos="0"/>
          <w:tab w:val="left" w:pos="324"/>
          <w:tab w:val="left" w:pos="547"/>
          <w:tab w:val="right" w:leader="dot" w:pos="2484"/>
          <w:tab w:val="right" w:pos="3564"/>
          <w:tab w:val="left" w:pos="4104"/>
          <w:tab w:val="left" w:pos="4284"/>
          <w:tab w:val="left" w:pos="4464"/>
          <w:tab w:val="right" w:leader="dot" w:pos="7704"/>
          <w:tab w:val="right" w:pos="8874"/>
          <w:tab w:val="left" w:pos="10080"/>
        </w:tabs>
        <w:jc w:val="both"/>
        <w:rPr>
          <w:sz w:val="22"/>
          <w:szCs w:val="22"/>
        </w:rPr>
      </w:pPr>
      <w:r w:rsidRPr="00831A88">
        <w:rPr>
          <w:sz w:val="22"/>
          <w:szCs w:val="22"/>
        </w:rPr>
        <w:t>Accounts receivable</w:t>
      </w:r>
      <w:r w:rsidRPr="00831A88">
        <w:rPr>
          <w:sz w:val="22"/>
          <w:szCs w:val="22"/>
        </w:rPr>
        <w:tab/>
      </w:r>
      <w:r w:rsidRPr="00831A88">
        <w:rPr>
          <w:sz w:val="22"/>
          <w:szCs w:val="22"/>
        </w:rPr>
        <w:tab/>
        <w:t>51,150</w:t>
      </w:r>
      <w:r w:rsidRPr="00831A88">
        <w:rPr>
          <w:sz w:val="22"/>
          <w:szCs w:val="22"/>
        </w:rPr>
        <w:tab/>
        <w:t xml:space="preserve">Accounts payable </w:t>
      </w:r>
      <w:r w:rsidRPr="00831A88">
        <w:rPr>
          <w:sz w:val="22"/>
          <w:szCs w:val="22"/>
        </w:rPr>
        <w:tab/>
      </w:r>
      <w:r w:rsidRPr="00831A88">
        <w:rPr>
          <w:sz w:val="22"/>
          <w:szCs w:val="22"/>
        </w:rPr>
        <w:tab/>
      </w:r>
      <w:proofErr w:type="gramStart"/>
      <w:r w:rsidRPr="00831A88">
        <w:rPr>
          <w:sz w:val="22"/>
          <w:szCs w:val="22"/>
          <w:u w:val="single"/>
        </w:rPr>
        <w:t>$  74,250</w:t>
      </w:r>
      <w:proofErr w:type="gramEnd"/>
    </w:p>
    <w:p w:rsidR="005C7F86" w:rsidRPr="00831A88" w:rsidRDefault="005C7F86" w:rsidP="00BD7854">
      <w:pPr>
        <w:keepLines/>
        <w:tabs>
          <w:tab w:val="left" w:pos="-720"/>
          <w:tab w:val="left" w:pos="-216"/>
          <w:tab w:val="left" w:pos="0"/>
          <w:tab w:val="left" w:pos="324"/>
          <w:tab w:val="left" w:pos="547"/>
          <w:tab w:val="right" w:leader="dot" w:pos="2484"/>
          <w:tab w:val="right" w:pos="3564"/>
          <w:tab w:val="left" w:pos="4104"/>
          <w:tab w:val="left" w:pos="4284"/>
          <w:tab w:val="left" w:pos="4464"/>
          <w:tab w:val="right" w:leader="dot" w:pos="7704"/>
          <w:tab w:val="right" w:pos="8874"/>
          <w:tab w:val="left" w:pos="10080"/>
        </w:tabs>
        <w:jc w:val="both"/>
        <w:rPr>
          <w:sz w:val="22"/>
          <w:szCs w:val="22"/>
        </w:rPr>
      </w:pPr>
      <w:r w:rsidRPr="00831A88">
        <w:rPr>
          <w:sz w:val="22"/>
          <w:szCs w:val="22"/>
        </w:rPr>
        <w:t>Land</w:t>
      </w:r>
      <w:r w:rsidRPr="00831A88">
        <w:rPr>
          <w:sz w:val="22"/>
          <w:szCs w:val="22"/>
        </w:rPr>
        <w:tab/>
      </w:r>
      <w:r w:rsidRPr="00831A88">
        <w:rPr>
          <w:sz w:val="22"/>
          <w:szCs w:val="22"/>
        </w:rPr>
        <w:tab/>
      </w:r>
      <w:r w:rsidRPr="00831A88">
        <w:rPr>
          <w:sz w:val="22"/>
          <w:szCs w:val="22"/>
        </w:rPr>
        <w:tab/>
        <w:t>313,500</w:t>
      </w:r>
      <w:r w:rsidRPr="00831A88">
        <w:rPr>
          <w:sz w:val="22"/>
          <w:szCs w:val="22"/>
        </w:rPr>
        <w:tab/>
      </w:r>
      <w:r w:rsidRPr="00831A88">
        <w:rPr>
          <w:sz w:val="22"/>
          <w:szCs w:val="22"/>
        </w:rPr>
        <w:tab/>
        <w:t>Total liabilities</w:t>
      </w:r>
      <w:r w:rsidRPr="00831A88">
        <w:rPr>
          <w:sz w:val="22"/>
          <w:szCs w:val="22"/>
        </w:rPr>
        <w:tab/>
      </w:r>
      <w:r w:rsidRPr="00831A88">
        <w:rPr>
          <w:sz w:val="22"/>
          <w:szCs w:val="22"/>
        </w:rPr>
        <w:tab/>
      </w:r>
      <w:proofErr w:type="gramStart"/>
      <w:r w:rsidRPr="00831A88">
        <w:rPr>
          <w:sz w:val="22"/>
          <w:szCs w:val="22"/>
        </w:rPr>
        <w:t>$  74,250</w:t>
      </w:r>
      <w:proofErr w:type="gramEnd"/>
    </w:p>
    <w:p w:rsidR="005C7F86" w:rsidRPr="00831A88" w:rsidRDefault="005C7F86" w:rsidP="00BD7854">
      <w:pPr>
        <w:keepLines/>
        <w:tabs>
          <w:tab w:val="left" w:pos="-720"/>
          <w:tab w:val="left" w:pos="-216"/>
          <w:tab w:val="left" w:pos="0"/>
          <w:tab w:val="left" w:pos="324"/>
          <w:tab w:val="left" w:pos="547"/>
          <w:tab w:val="right" w:leader="dot" w:pos="2484"/>
          <w:tab w:val="right" w:pos="3564"/>
          <w:tab w:val="left" w:pos="3924"/>
          <w:tab w:val="left" w:pos="4284"/>
          <w:tab w:val="left" w:pos="4464"/>
          <w:tab w:val="left" w:pos="4644"/>
          <w:tab w:val="right" w:leader="dot" w:pos="7704"/>
          <w:tab w:val="right" w:pos="8874"/>
          <w:tab w:val="left" w:pos="10080"/>
        </w:tabs>
        <w:jc w:val="both"/>
        <w:rPr>
          <w:sz w:val="22"/>
          <w:szCs w:val="22"/>
        </w:rPr>
      </w:pPr>
      <w:r w:rsidRPr="00831A88">
        <w:rPr>
          <w:sz w:val="22"/>
          <w:szCs w:val="22"/>
        </w:rPr>
        <w:t>Building</w:t>
      </w:r>
      <w:r w:rsidRPr="00831A88">
        <w:rPr>
          <w:sz w:val="22"/>
          <w:szCs w:val="22"/>
        </w:rPr>
        <w:tab/>
      </w:r>
      <w:r w:rsidRPr="00831A88">
        <w:rPr>
          <w:sz w:val="22"/>
          <w:szCs w:val="22"/>
        </w:rPr>
        <w:tab/>
        <w:t>371,250</w:t>
      </w:r>
      <w:r w:rsidRPr="00831A88">
        <w:rPr>
          <w:sz w:val="22"/>
          <w:szCs w:val="22"/>
        </w:rPr>
        <w:tab/>
        <w:t xml:space="preserve">Owners’ equity:             </w:t>
      </w:r>
    </w:p>
    <w:p w:rsidR="005C7F86" w:rsidRPr="00831A88" w:rsidRDefault="005C7F86"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left" w:pos="4464"/>
          <w:tab w:val="left" w:pos="4644"/>
          <w:tab w:val="right" w:leader="dot" w:pos="7704"/>
          <w:tab w:val="right" w:pos="8874"/>
          <w:tab w:val="left" w:pos="10080"/>
        </w:tabs>
        <w:jc w:val="both"/>
        <w:rPr>
          <w:sz w:val="22"/>
          <w:szCs w:val="22"/>
        </w:rPr>
      </w:pPr>
      <w:r w:rsidRPr="00831A88">
        <w:rPr>
          <w:sz w:val="22"/>
          <w:szCs w:val="22"/>
        </w:rPr>
        <w:t>Equipment</w:t>
      </w:r>
      <w:r w:rsidRPr="00831A88">
        <w:rPr>
          <w:sz w:val="22"/>
          <w:szCs w:val="22"/>
        </w:rPr>
        <w:tab/>
      </w:r>
      <w:r w:rsidRPr="00831A88">
        <w:rPr>
          <w:sz w:val="22"/>
          <w:szCs w:val="22"/>
        </w:rPr>
        <w:tab/>
      </w:r>
      <w:r w:rsidRPr="00831A88">
        <w:rPr>
          <w:sz w:val="22"/>
          <w:szCs w:val="22"/>
          <w:u w:val="single"/>
        </w:rPr>
        <w:t xml:space="preserve">   57,750</w:t>
      </w:r>
      <w:r w:rsidRPr="00831A88">
        <w:rPr>
          <w:sz w:val="22"/>
          <w:szCs w:val="22"/>
        </w:rPr>
        <w:tab/>
      </w:r>
      <w:r w:rsidRPr="00831A88">
        <w:rPr>
          <w:sz w:val="22"/>
          <w:szCs w:val="22"/>
        </w:rPr>
        <w:tab/>
      </w:r>
      <w:r w:rsidRPr="00831A88">
        <w:rPr>
          <w:sz w:val="22"/>
          <w:szCs w:val="22"/>
        </w:rPr>
        <w:tab/>
        <w:t>Capital stock</w:t>
      </w:r>
      <w:r w:rsidRPr="00831A88">
        <w:rPr>
          <w:sz w:val="22"/>
          <w:szCs w:val="22"/>
        </w:rPr>
        <w:tab/>
      </w:r>
      <w:r w:rsidRPr="00831A88">
        <w:rPr>
          <w:sz w:val="22"/>
          <w:szCs w:val="22"/>
        </w:rPr>
        <w:tab/>
      </w:r>
      <w:r w:rsidRPr="00831A88">
        <w:rPr>
          <w:sz w:val="22"/>
          <w:szCs w:val="22"/>
          <w:u w:val="single"/>
        </w:rPr>
        <w:t xml:space="preserve">  752,400</w:t>
      </w:r>
    </w:p>
    <w:p w:rsidR="005C7F86" w:rsidRPr="00831A88" w:rsidRDefault="005C7F86" w:rsidP="00BD7854">
      <w:pPr>
        <w:keepLines/>
        <w:tabs>
          <w:tab w:val="left" w:pos="-720"/>
          <w:tab w:val="left" w:pos="-216"/>
          <w:tab w:val="left" w:pos="0"/>
          <w:tab w:val="left" w:pos="324"/>
          <w:tab w:val="left" w:pos="547"/>
          <w:tab w:val="right" w:pos="3564"/>
          <w:tab w:val="left" w:pos="3924"/>
          <w:tab w:val="left" w:pos="4104"/>
          <w:tab w:val="left" w:pos="4284"/>
          <w:tab w:val="left" w:pos="4464"/>
          <w:tab w:val="left" w:pos="4644"/>
          <w:tab w:val="right" w:leader="dot" w:pos="6804"/>
          <w:tab w:val="right" w:pos="7704"/>
          <w:tab w:val="right" w:pos="8874"/>
          <w:tab w:val="left" w:pos="10080"/>
        </w:tabs>
        <w:jc w:val="both"/>
        <w:rPr>
          <w:sz w:val="22"/>
          <w:szCs w:val="22"/>
        </w:rPr>
      </w:pPr>
      <w:r w:rsidRPr="00831A88">
        <w:rPr>
          <w:sz w:val="22"/>
          <w:szCs w:val="22"/>
        </w:rPr>
        <w:tab/>
      </w:r>
      <w:r w:rsidRPr="00831A88">
        <w:rPr>
          <w:sz w:val="22"/>
          <w:szCs w:val="22"/>
        </w:rPr>
        <w:tab/>
      </w:r>
      <w:r w:rsidRPr="00831A88">
        <w:rPr>
          <w:sz w:val="22"/>
          <w:szCs w:val="22"/>
        </w:rPr>
        <w:tab/>
      </w:r>
      <w:r w:rsidRPr="00831A88">
        <w:rPr>
          <w:sz w:val="22"/>
          <w:szCs w:val="22"/>
        </w:rPr>
        <w:tab/>
        <w:t xml:space="preserve">Total liabilities and </w:t>
      </w:r>
    </w:p>
    <w:p w:rsidR="005C7F86" w:rsidRPr="00831A88" w:rsidRDefault="005C7F86"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jc w:val="both"/>
        <w:rPr>
          <w:sz w:val="22"/>
          <w:szCs w:val="22"/>
        </w:rPr>
      </w:pPr>
      <w:r w:rsidRPr="00831A88">
        <w:rPr>
          <w:sz w:val="22"/>
          <w:szCs w:val="22"/>
        </w:rPr>
        <w:t>Total assets</w:t>
      </w:r>
      <w:r w:rsidRPr="00831A88">
        <w:rPr>
          <w:sz w:val="22"/>
          <w:szCs w:val="22"/>
        </w:rPr>
        <w:tab/>
      </w:r>
      <w:r w:rsidRPr="00831A88">
        <w:rPr>
          <w:sz w:val="22"/>
          <w:szCs w:val="22"/>
        </w:rPr>
        <w:tab/>
      </w:r>
      <w:r w:rsidRPr="00831A88">
        <w:rPr>
          <w:sz w:val="22"/>
          <w:szCs w:val="22"/>
          <w:u w:val="double"/>
        </w:rPr>
        <w:t>$826,650</w:t>
      </w:r>
      <w:r w:rsidRPr="00831A88">
        <w:rPr>
          <w:sz w:val="22"/>
          <w:szCs w:val="22"/>
        </w:rPr>
        <w:tab/>
        <w:t xml:space="preserve"> owners’ equity</w:t>
      </w:r>
      <w:r w:rsidRPr="00831A88">
        <w:rPr>
          <w:sz w:val="22"/>
          <w:szCs w:val="22"/>
        </w:rPr>
        <w:tab/>
      </w:r>
      <w:r w:rsidRPr="00831A88">
        <w:rPr>
          <w:sz w:val="22"/>
          <w:szCs w:val="22"/>
        </w:rPr>
        <w:tab/>
      </w:r>
      <w:r w:rsidRPr="00831A88">
        <w:rPr>
          <w:sz w:val="22"/>
          <w:szCs w:val="22"/>
          <w:u w:val="double"/>
        </w:rPr>
        <w:t>$826,250</w:t>
      </w:r>
    </w:p>
    <w:p w:rsidR="005C7F86" w:rsidRPr="00831A88" w:rsidRDefault="005C7F86"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jc w:val="both"/>
        <w:rPr>
          <w:sz w:val="22"/>
          <w:szCs w:val="22"/>
        </w:rPr>
      </w:pPr>
    </w:p>
    <w:p w:rsidR="005C7F86" w:rsidRPr="00831A88"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831A88">
        <w:rPr>
          <w:sz w:val="22"/>
          <w:szCs w:val="22"/>
        </w:rPr>
        <w:t>During the first few days of January, the following transactions occurred:</w:t>
      </w:r>
    </w:p>
    <w:p w:rsidR="005C7F86" w:rsidRPr="00831A88"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831A88"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080" w:hanging="1080"/>
        <w:jc w:val="both"/>
        <w:rPr>
          <w:sz w:val="22"/>
          <w:szCs w:val="22"/>
        </w:rPr>
      </w:pPr>
      <w:r w:rsidRPr="00831A88">
        <w:rPr>
          <w:sz w:val="22"/>
          <w:szCs w:val="22"/>
        </w:rPr>
        <w:t>Jan</w:t>
      </w:r>
      <w:r w:rsidRPr="00831A88">
        <w:rPr>
          <w:sz w:val="22"/>
          <w:szCs w:val="22"/>
        </w:rPr>
        <w:tab/>
        <w:t>1</w:t>
      </w:r>
      <w:r w:rsidRPr="00831A88">
        <w:rPr>
          <w:sz w:val="22"/>
          <w:szCs w:val="22"/>
        </w:rPr>
        <w:tab/>
      </w:r>
      <w:proofErr w:type="gramStart"/>
      <w:r w:rsidRPr="00831A88">
        <w:rPr>
          <w:sz w:val="22"/>
          <w:szCs w:val="22"/>
        </w:rPr>
        <w:t>The</w:t>
      </w:r>
      <w:proofErr w:type="gramEnd"/>
      <w:r w:rsidRPr="00831A88">
        <w:rPr>
          <w:sz w:val="22"/>
          <w:szCs w:val="22"/>
        </w:rPr>
        <w:t xml:space="preserve"> business borrowed $99,000 from the bank, giving a note payable due in 90 days.</w:t>
      </w:r>
    </w:p>
    <w:p w:rsidR="005C7F86" w:rsidRPr="00831A88"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831A88">
        <w:rPr>
          <w:sz w:val="22"/>
          <w:szCs w:val="22"/>
        </w:rPr>
        <w:tab/>
        <w:t>3</w:t>
      </w:r>
      <w:r w:rsidRPr="00831A88">
        <w:rPr>
          <w:sz w:val="22"/>
          <w:szCs w:val="22"/>
        </w:rPr>
        <w:tab/>
        <w:t>Additional capital stock was issued in exchange for $44,550 cash.</w:t>
      </w:r>
    </w:p>
    <w:p w:rsidR="005C7F86" w:rsidRPr="00831A88"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831A88">
        <w:rPr>
          <w:sz w:val="22"/>
          <w:szCs w:val="22"/>
        </w:rPr>
        <w:tab/>
        <w:t>3</w:t>
      </w:r>
      <w:r w:rsidRPr="00831A88">
        <w:rPr>
          <w:sz w:val="22"/>
          <w:szCs w:val="22"/>
        </w:rPr>
        <w:tab/>
        <w:t>Equipment was purchased for $62,700 on credit.</w:t>
      </w:r>
    </w:p>
    <w:p w:rsidR="005C7F86" w:rsidRPr="00831A88"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080" w:hanging="1080"/>
        <w:jc w:val="both"/>
        <w:rPr>
          <w:sz w:val="22"/>
          <w:szCs w:val="22"/>
        </w:rPr>
      </w:pPr>
      <w:r w:rsidRPr="00831A88">
        <w:rPr>
          <w:sz w:val="22"/>
          <w:szCs w:val="22"/>
        </w:rPr>
        <w:tab/>
        <w:t>5</w:t>
      </w:r>
      <w:r w:rsidRPr="00831A88">
        <w:rPr>
          <w:sz w:val="22"/>
          <w:szCs w:val="22"/>
        </w:rPr>
        <w:tab/>
        <w:t>The business collected $26,400 of its accounts receivable and paid off $37,950 of its accounts payable.</w:t>
      </w:r>
    </w:p>
    <w:p w:rsidR="005C7F86" w:rsidRPr="00831A88"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831A88"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831A88">
        <w:rPr>
          <w:sz w:val="22"/>
          <w:szCs w:val="22"/>
        </w:rPr>
        <w:t>Indicate your answer to each of the following questions in the space provided.</w:t>
      </w:r>
    </w:p>
    <w:p w:rsidR="005C7F86" w:rsidRPr="00831A88"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831A88">
        <w:rPr>
          <w:sz w:val="22"/>
          <w:szCs w:val="22"/>
          <w:u w:val="single"/>
        </w:rPr>
        <w:tab/>
      </w:r>
      <w:r w:rsidRPr="00831A88">
        <w:rPr>
          <w:b/>
          <w:bCs/>
          <w:sz w:val="22"/>
          <w:szCs w:val="22"/>
        </w:rPr>
        <w:tab/>
        <w:t>1</w:t>
      </w:r>
      <w:r w:rsidRPr="00831A88">
        <w:rPr>
          <w:sz w:val="22"/>
          <w:szCs w:val="22"/>
        </w:rPr>
        <w:tab/>
        <w:t>On January 6, total assets of the business amount to:</w:t>
      </w: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ind w:left="7884" w:hanging="7884"/>
        <w:jc w:val="both"/>
        <w:rPr>
          <w:sz w:val="22"/>
          <w:szCs w:val="22"/>
        </w:rPr>
      </w:pPr>
      <w:r w:rsidRPr="00831A88">
        <w:rPr>
          <w:b/>
          <w:bCs/>
          <w:sz w:val="22"/>
          <w:szCs w:val="22"/>
        </w:rPr>
        <w:tab/>
      </w:r>
      <w:r w:rsidRPr="00831A88">
        <w:rPr>
          <w:b/>
          <w:bCs/>
          <w:sz w:val="22"/>
          <w:szCs w:val="22"/>
        </w:rPr>
        <w:tab/>
      </w:r>
      <w:r w:rsidRPr="00831A88">
        <w:rPr>
          <w:b/>
          <w:bCs/>
          <w:sz w:val="22"/>
          <w:szCs w:val="22"/>
        </w:rPr>
        <w:tab/>
      </w:r>
      <w:proofErr w:type="gramStart"/>
      <w:r w:rsidRPr="00831A88">
        <w:rPr>
          <w:b/>
          <w:bCs/>
          <w:sz w:val="22"/>
          <w:szCs w:val="22"/>
        </w:rPr>
        <w:t>a</w:t>
      </w:r>
      <w:proofErr w:type="gramEnd"/>
      <w:r w:rsidRPr="00831A88">
        <w:rPr>
          <w:sz w:val="22"/>
          <w:szCs w:val="22"/>
        </w:rPr>
        <w:tab/>
        <w:t>$826,650.</w:t>
      </w:r>
      <w:r w:rsidRPr="00831A88">
        <w:rPr>
          <w:b/>
          <w:bCs/>
          <w:sz w:val="22"/>
          <w:szCs w:val="22"/>
        </w:rPr>
        <w:tab/>
      </w:r>
      <w:proofErr w:type="gramStart"/>
      <w:r w:rsidRPr="00831A88">
        <w:rPr>
          <w:b/>
          <w:bCs/>
          <w:sz w:val="22"/>
          <w:szCs w:val="22"/>
        </w:rPr>
        <w:t>b</w:t>
      </w:r>
      <w:proofErr w:type="gramEnd"/>
      <w:r w:rsidRPr="00831A88">
        <w:rPr>
          <w:sz w:val="22"/>
          <w:szCs w:val="22"/>
        </w:rPr>
        <w:tab/>
        <w:t>$994,950</w:t>
      </w:r>
      <w:r w:rsidRPr="00831A88">
        <w:rPr>
          <w:b/>
          <w:bCs/>
          <w:sz w:val="22"/>
          <w:szCs w:val="22"/>
        </w:rPr>
        <w:tab/>
        <w:t>c</w:t>
      </w:r>
      <w:r w:rsidRPr="00831A88">
        <w:rPr>
          <w:sz w:val="22"/>
          <w:szCs w:val="22"/>
        </w:rPr>
        <w:tab/>
        <w:t>$957,000.</w:t>
      </w:r>
      <w:r w:rsidRPr="00831A88">
        <w:rPr>
          <w:b/>
          <w:bCs/>
          <w:sz w:val="22"/>
          <w:szCs w:val="22"/>
        </w:rPr>
        <w:tab/>
      </w:r>
      <w:proofErr w:type="gramStart"/>
      <w:r w:rsidRPr="00831A88">
        <w:rPr>
          <w:b/>
          <w:bCs/>
          <w:sz w:val="22"/>
          <w:szCs w:val="22"/>
        </w:rPr>
        <w:t>d</w:t>
      </w:r>
      <w:proofErr w:type="gramEnd"/>
      <w:r w:rsidRPr="00831A88">
        <w:rPr>
          <w:b/>
          <w:bCs/>
          <w:sz w:val="22"/>
          <w:szCs w:val="22"/>
        </w:rPr>
        <w:t xml:space="preserve"> </w:t>
      </w:r>
      <w:r w:rsidRPr="00831A88">
        <w:rPr>
          <w:sz w:val="22"/>
          <w:szCs w:val="22"/>
        </w:rPr>
        <w:t>$950,400.</w:t>
      </w:r>
    </w:p>
    <w:p w:rsidR="005C7F86" w:rsidRPr="00831A88" w:rsidRDefault="005C7F86" w:rsidP="00BD7854">
      <w:pPr>
        <w:keepLines/>
        <w:tabs>
          <w:tab w:val="left" w:pos="-792"/>
          <w:tab w:val="left" w:pos="-450"/>
          <w:tab w:val="left" w:pos="0"/>
          <w:tab w:val="left" w:pos="72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u w:val="single"/>
        </w:rPr>
      </w:pP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831A88">
        <w:rPr>
          <w:sz w:val="22"/>
          <w:szCs w:val="22"/>
          <w:u w:val="single"/>
        </w:rPr>
        <w:tab/>
      </w:r>
      <w:r w:rsidRPr="00831A88">
        <w:rPr>
          <w:b/>
          <w:bCs/>
          <w:sz w:val="22"/>
          <w:szCs w:val="22"/>
        </w:rPr>
        <w:tab/>
        <w:t>2</w:t>
      </w:r>
      <w:r w:rsidRPr="00831A88">
        <w:rPr>
          <w:sz w:val="22"/>
          <w:szCs w:val="22"/>
        </w:rPr>
        <w:tab/>
        <w:t>On January 6, owners’ equity amounts to:</w:t>
      </w: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ind w:left="7884" w:hanging="7884"/>
        <w:jc w:val="both"/>
        <w:rPr>
          <w:sz w:val="22"/>
          <w:szCs w:val="22"/>
        </w:rPr>
      </w:pPr>
      <w:r w:rsidRPr="00831A88">
        <w:rPr>
          <w:b/>
          <w:bCs/>
          <w:sz w:val="22"/>
          <w:szCs w:val="22"/>
        </w:rPr>
        <w:tab/>
      </w:r>
      <w:r w:rsidRPr="00831A88">
        <w:rPr>
          <w:b/>
          <w:bCs/>
          <w:sz w:val="22"/>
          <w:szCs w:val="22"/>
        </w:rPr>
        <w:tab/>
      </w:r>
      <w:r w:rsidRPr="00831A88">
        <w:rPr>
          <w:b/>
          <w:bCs/>
          <w:sz w:val="22"/>
          <w:szCs w:val="22"/>
        </w:rPr>
        <w:tab/>
      </w:r>
      <w:proofErr w:type="gramStart"/>
      <w:r w:rsidRPr="00831A88">
        <w:rPr>
          <w:b/>
          <w:bCs/>
          <w:sz w:val="22"/>
          <w:szCs w:val="22"/>
        </w:rPr>
        <w:t>a</w:t>
      </w:r>
      <w:proofErr w:type="gramEnd"/>
      <w:r w:rsidRPr="00831A88">
        <w:rPr>
          <w:sz w:val="22"/>
          <w:szCs w:val="22"/>
        </w:rPr>
        <w:tab/>
        <w:t>$752,400.</w:t>
      </w:r>
      <w:r w:rsidRPr="00831A88">
        <w:rPr>
          <w:b/>
          <w:bCs/>
          <w:sz w:val="22"/>
          <w:szCs w:val="22"/>
        </w:rPr>
        <w:tab/>
      </w:r>
      <w:proofErr w:type="gramStart"/>
      <w:r w:rsidRPr="00831A88">
        <w:rPr>
          <w:b/>
          <w:bCs/>
          <w:sz w:val="22"/>
          <w:szCs w:val="22"/>
        </w:rPr>
        <w:t>b</w:t>
      </w:r>
      <w:proofErr w:type="gramEnd"/>
      <w:r w:rsidRPr="00831A88">
        <w:rPr>
          <w:sz w:val="22"/>
          <w:szCs w:val="22"/>
        </w:rPr>
        <w:tab/>
        <w:t>$44,550.</w:t>
      </w:r>
      <w:r w:rsidRPr="00831A88">
        <w:rPr>
          <w:b/>
          <w:bCs/>
          <w:sz w:val="22"/>
          <w:szCs w:val="22"/>
        </w:rPr>
        <w:tab/>
      </w:r>
      <w:proofErr w:type="gramStart"/>
      <w:r w:rsidRPr="00831A88">
        <w:rPr>
          <w:b/>
          <w:bCs/>
          <w:sz w:val="22"/>
          <w:szCs w:val="22"/>
        </w:rPr>
        <w:t>c</w:t>
      </w:r>
      <w:proofErr w:type="gramEnd"/>
      <w:r w:rsidRPr="00831A88">
        <w:rPr>
          <w:sz w:val="22"/>
          <w:szCs w:val="22"/>
        </w:rPr>
        <w:tab/>
        <w:t>$796,950.</w:t>
      </w:r>
      <w:r w:rsidRPr="00831A88">
        <w:rPr>
          <w:b/>
          <w:bCs/>
          <w:sz w:val="22"/>
          <w:szCs w:val="22"/>
        </w:rPr>
        <w:tab/>
      </w:r>
      <w:proofErr w:type="gramStart"/>
      <w:r w:rsidRPr="00831A88">
        <w:rPr>
          <w:b/>
          <w:bCs/>
          <w:sz w:val="22"/>
          <w:szCs w:val="22"/>
        </w:rPr>
        <w:t>d</w:t>
      </w:r>
      <w:proofErr w:type="gramEnd"/>
      <w:r w:rsidRPr="00831A88">
        <w:rPr>
          <w:b/>
          <w:bCs/>
          <w:sz w:val="22"/>
          <w:szCs w:val="22"/>
        </w:rPr>
        <w:t xml:space="preserve"> </w:t>
      </w:r>
      <w:r w:rsidRPr="00831A88">
        <w:rPr>
          <w:sz w:val="22"/>
          <w:szCs w:val="22"/>
        </w:rPr>
        <w:t>$895,950.</w:t>
      </w:r>
    </w:p>
    <w:p w:rsidR="005C7F86" w:rsidRPr="00831A88" w:rsidRDefault="005C7F86" w:rsidP="00BD7854">
      <w:pPr>
        <w:keepLines/>
        <w:tabs>
          <w:tab w:val="left" w:pos="-792"/>
          <w:tab w:val="left" w:pos="-450"/>
          <w:tab w:val="left" w:pos="0"/>
          <w:tab w:val="left" w:pos="72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u w:val="single"/>
        </w:rPr>
      </w:pPr>
    </w:p>
    <w:p w:rsidR="005C7F86" w:rsidRPr="00831A88" w:rsidRDefault="005C7F86" w:rsidP="00BD7854">
      <w:pPr>
        <w:keepLines/>
        <w:tabs>
          <w:tab w:val="left" w:pos="-792"/>
          <w:tab w:val="left" w:pos="-450"/>
          <w:tab w:val="left" w:pos="0"/>
          <w:tab w:val="left" w:pos="72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831A88">
        <w:rPr>
          <w:sz w:val="22"/>
          <w:szCs w:val="22"/>
          <w:u w:val="single"/>
        </w:rPr>
        <w:tab/>
      </w:r>
      <w:r w:rsidRPr="00831A88">
        <w:rPr>
          <w:b/>
          <w:bCs/>
          <w:sz w:val="22"/>
          <w:szCs w:val="22"/>
        </w:rPr>
        <w:tab/>
        <w:t>3</w:t>
      </w:r>
      <w:r w:rsidRPr="00831A88">
        <w:rPr>
          <w:sz w:val="22"/>
          <w:szCs w:val="22"/>
        </w:rPr>
        <w:tab/>
        <w:t>On January 6, the accounts payable balance is:</w:t>
      </w: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ind w:left="7884" w:hanging="7884"/>
        <w:jc w:val="both"/>
        <w:rPr>
          <w:sz w:val="22"/>
          <w:szCs w:val="22"/>
        </w:rPr>
      </w:pPr>
      <w:r w:rsidRPr="00831A88">
        <w:rPr>
          <w:b/>
          <w:bCs/>
          <w:sz w:val="22"/>
          <w:szCs w:val="22"/>
        </w:rPr>
        <w:tab/>
      </w:r>
      <w:r w:rsidRPr="00831A88">
        <w:rPr>
          <w:b/>
          <w:bCs/>
          <w:sz w:val="22"/>
          <w:szCs w:val="22"/>
        </w:rPr>
        <w:tab/>
      </w:r>
      <w:r w:rsidRPr="00831A88">
        <w:rPr>
          <w:b/>
          <w:bCs/>
          <w:sz w:val="22"/>
          <w:szCs w:val="22"/>
        </w:rPr>
        <w:tab/>
      </w:r>
      <w:proofErr w:type="gramStart"/>
      <w:r w:rsidRPr="00831A88">
        <w:rPr>
          <w:b/>
          <w:bCs/>
          <w:sz w:val="22"/>
          <w:szCs w:val="22"/>
        </w:rPr>
        <w:t>a</w:t>
      </w:r>
      <w:proofErr w:type="gramEnd"/>
      <w:r w:rsidRPr="00831A88">
        <w:rPr>
          <w:sz w:val="22"/>
          <w:szCs w:val="22"/>
        </w:rPr>
        <w:tab/>
        <w:t>$136,950.</w:t>
      </w:r>
      <w:r w:rsidRPr="00831A88">
        <w:rPr>
          <w:b/>
          <w:bCs/>
          <w:sz w:val="22"/>
          <w:szCs w:val="22"/>
        </w:rPr>
        <w:tab/>
      </w:r>
      <w:proofErr w:type="gramStart"/>
      <w:r w:rsidRPr="00831A88">
        <w:rPr>
          <w:b/>
          <w:bCs/>
          <w:sz w:val="22"/>
          <w:szCs w:val="22"/>
        </w:rPr>
        <w:t>b</w:t>
      </w:r>
      <w:proofErr w:type="gramEnd"/>
      <w:r w:rsidRPr="00831A88">
        <w:rPr>
          <w:sz w:val="22"/>
          <w:szCs w:val="22"/>
        </w:rPr>
        <w:tab/>
        <w:t>$36,300.</w:t>
      </w:r>
      <w:r w:rsidRPr="00831A88">
        <w:rPr>
          <w:b/>
          <w:bCs/>
          <w:sz w:val="22"/>
          <w:szCs w:val="22"/>
        </w:rPr>
        <w:tab/>
      </w:r>
      <w:proofErr w:type="gramStart"/>
      <w:r w:rsidRPr="00831A88">
        <w:rPr>
          <w:b/>
          <w:bCs/>
          <w:sz w:val="22"/>
          <w:szCs w:val="22"/>
        </w:rPr>
        <w:t>c</w:t>
      </w:r>
      <w:proofErr w:type="gramEnd"/>
      <w:r w:rsidRPr="00831A88">
        <w:rPr>
          <w:sz w:val="22"/>
          <w:szCs w:val="22"/>
        </w:rPr>
        <w:tab/>
        <w:t>$24,750.</w:t>
      </w:r>
      <w:r w:rsidRPr="00831A88">
        <w:rPr>
          <w:b/>
          <w:bCs/>
          <w:sz w:val="22"/>
          <w:szCs w:val="22"/>
        </w:rPr>
        <w:tab/>
      </w:r>
      <w:proofErr w:type="gramStart"/>
      <w:r w:rsidRPr="00831A88">
        <w:rPr>
          <w:b/>
          <w:bCs/>
          <w:sz w:val="22"/>
          <w:szCs w:val="22"/>
        </w:rPr>
        <w:t>d</w:t>
      </w:r>
      <w:proofErr w:type="gramEnd"/>
      <w:r w:rsidRPr="00831A88">
        <w:rPr>
          <w:b/>
          <w:bCs/>
          <w:sz w:val="22"/>
          <w:szCs w:val="22"/>
        </w:rPr>
        <w:t xml:space="preserve"> </w:t>
      </w:r>
      <w:r w:rsidRPr="00831A88">
        <w:rPr>
          <w:sz w:val="22"/>
          <w:szCs w:val="22"/>
        </w:rPr>
        <w:t>$99,000.</w:t>
      </w: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831A88">
        <w:rPr>
          <w:sz w:val="22"/>
          <w:szCs w:val="22"/>
          <w:u w:val="single"/>
        </w:rPr>
        <w:tab/>
      </w:r>
      <w:r w:rsidRPr="00831A88">
        <w:rPr>
          <w:b/>
          <w:bCs/>
          <w:sz w:val="22"/>
          <w:szCs w:val="22"/>
        </w:rPr>
        <w:tab/>
        <w:t>4</w:t>
      </w:r>
      <w:r w:rsidRPr="00831A88">
        <w:rPr>
          <w:sz w:val="22"/>
          <w:szCs w:val="22"/>
        </w:rPr>
        <w:tab/>
        <w:t xml:space="preserve">On January 6, the accounts receivable balance is: </w:t>
      </w: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ind w:left="7884" w:hanging="7884"/>
        <w:jc w:val="both"/>
        <w:rPr>
          <w:sz w:val="22"/>
          <w:szCs w:val="22"/>
        </w:rPr>
      </w:pPr>
      <w:r w:rsidRPr="00831A88">
        <w:rPr>
          <w:b/>
          <w:bCs/>
          <w:sz w:val="22"/>
          <w:szCs w:val="22"/>
        </w:rPr>
        <w:tab/>
      </w:r>
      <w:r w:rsidRPr="00831A88">
        <w:rPr>
          <w:b/>
          <w:bCs/>
          <w:sz w:val="22"/>
          <w:szCs w:val="22"/>
        </w:rPr>
        <w:tab/>
      </w:r>
      <w:r w:rsidRPr="00831A88">
        <w:rPr>
          <w:b/>
          <w:bCs/>
          <w:sz w:val="22"/>
          <w:szCs w:val="22"/>
        </w:rPr>
        <w:tab/>
      </w:r>
      <w:proofErr w:type="gramStart"/>
      <w:r w:rsidRPr="00831A88">
        <w:rPr>
          <w:b/>
          <w:bCs/>
          <w:sz w:val="22"/>
          <w:szCs w:val="22"/>
        </w:rPr>
        <w:t>a</w:t>
      </w:r>
      <w:proofErr w:type="gramEnd"/>
      <w:r w:rsidRPr="00831A88">
        <w:rPr>
          <w:sz w:val="22"/>
          <w:szCs w:val="22"/>
        </w:rPr>
        <w:tab/>
        <w:t>$24,750.</w:t>
      </w:r>
      <w:r w:rsidRPr="00831A88">
        <w:rPr>
          <w:b/>
          <w:bCs/>
          <w:sz w:val="22"/>
          <w:szCs w:val="22"/>
        </w:rPr>
        <w:tab/>
      </w:r>
      <w:proofErr w:type="gramStart"/>
      <w:r w:rsidRPr="00831A88">
        <w:rPr>
          <w:b/>
          <w:bCs/>
          <w:sz w:val="22"/>
          <w:szCs w:val="22"/>
        </w:rPr>
        <w:t>b</w:t>
      </w:r>
      <w:proofErr w:type="gramEnd"/>
      <w:r w:rsidRPr="00831A88">
        <w:rPr>
          <w:sz w:val="22"/>
          <w:szCs w:val="22"/>
        </w:rPr>
        <w:tab/>
        <w:t>$38,775.</w:t>
      </w:r>
      <w:r w:rsidRPr="00831A88">
        <w:rPr>
          <w:b/>
          <w:bCs/>
          <w:sz w:val="22"/>
          <w:szCs w:val="22"/>
        </w:rPr>
        <w:tab/>
      </w:r>
      <w:proofErr w:type="gramStart"/>
      <w:r w:rsidRPr="00831A88">
        <w:rPr>
          <w:b/>
          <w:bCs/>
          <w:sz w:val="22"/>
          <w:szCs w:val="22"/>
        </w:rPr>
        <w:t>c</w:t>
      </w:r>
      <w:proofErr w:type="gramEnd"/>
      <w:r w:rsidRPr="00831A88">
        <w:rPr>
          <w:sz w:val="22"/>
          <w:szCs w:val="22"/>
        </w:rPr>
        <w:tab/>
        <w:t>$77,550.</w:t>
      </w:r>
      <w:r w:rsidRPr="00831A88">
        <w:rPr>
          <w:b/>
          <w:bCs/>
          <w:sz w:val="22"/>
          <w:szCs w:val="22"/>
        </w:rPr>
        <w:tab/>
      </w:r>
      <w:proofErr w:type="gramStart"/>
      <w:r w:rsidRPr="00831A88">
        <w:rPr>
          <w:b/>
          <w:bCs/>
          <w:sz w:val="22"/>
          <w:szCs w:val="22"/>
        </w:rPr>
        <w:t>d</w:t>
      </w:r>
      <w:proofErr w:type="gramEnd"/>
      <w:r w:rsidRPr="00831A88">
        <w:rPr>
          <w:b/>
          <w:bCs/>
          <w:sz w:val="22"/>
          <w:szCs w:val="22"/>
        </w:rPr>
        <w:t xml:space="preserve"> </w:t>
      </w:r>
      <w:r w:rsidRPr="00831A88">
        <w:rPr>
          <w:sz w:val="22"/>
          <w:szCs w:val="22"/>
        </w:rPr>
        <w:t>$63,525.</w:t>
      </w: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ind w:left="1620" w:hanging="1620"/>
        <w:jc w:val="both"/>
        <w:rPr>
          <w:sz w:val="22"/>
          <w:szCs w:val="22"/>
        </w:rPr>
      </w:pPr>
      <w:r w:rsidRPr="00831A88">
        <w:rPr>
          <w:sz w:val="22"/>
          <w:szCs w:val="22"/>
          <w:u w:val="single"/>
        </w:rPr>
        <w:tab/>
      </w:r>
      <w:r w:rsidRPr="00831A88">
        <w:rPr>
          <w:b/>
          <w:bCs/>
          <w:sz w:val="22"/>
          <w:szCs w:val="22"/>
        </w:rPr>
        <w:tab/>
        <w:t>5</w:t>
      </w:r>
      <w:r w:rsidRPr="00831A88">
        <w:rPr>
          <w:sz w:val="22"/>
          <w:szCs w:val="22"/>
        </w:rPr>
        <w:tab/>
        <w:t>On January 6, the cash balance is:</w:t>
      </w:r>
    </w:p>
    <w:p w:rsidR="005C7F86" w:rsidRPr="00831A88" w:rsidRDefault="005C7F86"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ind w:left="7884" w:hanging="7884"/>
        <w:jc w:val="both"/>
        <w:rPr>
          <w:sz w:val="22"/>
          <w:szCs w:val="22"/>
        </w:rPr>
      </w:pPr>
      <w:r w:rsidRPr="00831A88">
        <w:rPr>
          <w:b/>
          <w:bCs/>
          <w:sz w:val="22"/>
          <w:szCs w:val="22"/>
        </w:rPr>
        <w:tab/>
      </w:r>
      <w:r w:rsidRPr="00831A88">
        <w:rPr>
          <w:b/>
          <w:bCs/>
          <w:sz w:val="22"/>
          <w:szCs w:val="22"/>
        </w:rPr>
        <w:tab/>
      </w:r>
      <w:r w:rsidRPr="00831A88">
        <w:rPr>
          <w:b/>
          <w:bCs/>
          <w:sz w:val="22"/>
          <w:szCs w:val="22"/>
        </w:rPr>
        <w:tab/>
      </w:r>
      <w:proofErr w:type="gramStart"/>
      <w:r w:rsidRPr="00831A88">
        <w:rPr>
          <w:b/>
          <w:bCs/>
          <w:sz w:val="22"/>
          <w:szCs w:val="22"/>
        </w:rPr>
        <w:t>a</w:t>
      </w:r>
      <w:proofErr w:type="gramEnd"/>
      <w:r w:rsidRPr="00831A88">
        <w:rPr>
          <w:sz w:val="22"/>
          <w:szCs w:val="22"/>
        </w:rPr>
        <w:tab/>
        <w:t>$127,050.</w:t>
      </w:r>
      <w:r w:rsidRPr="00831A88">
        <w:rPr>
          <w:b/>
          <w:bCs/>
          <w:sz w:val="22"/>
          <w:szCs w:val="22"/>
        </w:rPr>
        <w:tab/>
      </w:r>
      <w:proofErr w:type="gramStart"/>
      <w:r w:rsidRPr="00831A88">
        <w:rPr>
          <w:b/>
          <w:bCs/>
          <w:sz w:val="22"/>
          <w:szCs w:val="22"/>
        </w:rPr>
        <w:t>b</w:t>
      </w:r>
      <w:proofErr w:type="gramEnd"/>
      <w:r w:rsidRPr="00831A88">
        <w:rPr>
          <w:sz w:val="22"/>
          <w:szCs w:val="22"/>
        </w:rPr>
        <w:tab/>
        <w:t>$138,600.</w:t>
      </w:r>
      <w:r w:rsidRPr="00831A88">
        <w:rPr>
          <w:b/>
          <w:bCs/>
          <w:sz w:val="22"/>
          <w:szCs w:val="22"/>
        </w:rPr>
        <w:tab/>
      </w:r>
      <w:proofErr w:type="gramStart"/>
      <w:r w:rsidRPr="00831A88">
        <w:rPr>
          <w:b/>
          <w:bCs/>
          <w:sz w:val="22"/>
          <w:szCs w:val="22"/>
        </w:rPr>
        <w:t>c</w:t>
      </w:r>
      <w:proofErr w:type="gramEnd"/>
      <w:r w:rsidRPr="00831A88">
        <w:rPr>
          <w:sz w:val="22"/>
          <w:szCs w:val="22"/>
        </w:rPr>
        <w:tab/>
        <w:t>$165,000.</w:t>
      </w:r>
      <w:r w:rsidRPr="00831A88">
        <w:rPr>
          <w:b/>
          <w:bCs/>
          <w:sz w:val="22"/>
          <w:szCs w:val="22"/>
        </w:rPr>
        <w:tab/>
      </w:r>
      <w:proofErr w:type="gramStart"/>
      <w:r w:rsidRPr="00831A88">
        <w:rPr>
          <w:b/>
          <w:bCs/>
          <w:sz w:val="22"/>
          <w:szCs w:val="22"/>
        </w:rPr>
        <w:t>d</w:t>
      </w:r>
      <w:proofErr w:type="gramEnd"/>
      <w:r w:rsidRPr="00831A88">
        <w:rPr>
          <w:b/>
          <w:bCs/>
          <w:sz w:val="22"/>
          <w:szCs w:val="22"/>
        </w:rPr>
        <w:t xml:space="preserve"> </w:t>
      </w:r>
      <w:r w:rsidRPr="00831A88">
        <w:rPr>
          <w:sz w:val="22"/>
          <w:szCs w:val="22"/>
        </w:rPr>
        <w:t>$202,950</w:t>
      </w:r>
    </w:p>
    <w:p w:rsidR="007F40C1" w:rsidRDefault="007F40C1"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7F40C1" w:rsidRDefault="007F40C1" w:rsidP="00BD7854">
      <w:pPr>
        <w:keepLines/>
        <w:tabs>
          <w:tab w:val="left" w:pos="-792"/>
          <w:tab w:val="left" w:pos="-450"/>
          <w:tab w:val="left" w:pos="0"/>
          <w:tab w:val="left" w:pos="720"/>
          <w:tab w:val="left" w:pos="1080"/>
          <w:tab w:val="left" w:pos="1620"/>
          <w:tab w:val="left" w:pos="1980"/>
          <w:tab w:val="left" w:pos="3600"/>
          <w:tab w:val="left" w:pos="3960"/>
          <w:tab w:val="left" w:pos="5580"/>
          <w:tab w:val="left" w:pos="5940"/>
          <w:tab w:val="left" w:pos="7524"/>
          <w:tab w:val="left" w:pos="7884"/>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rPr>
          <w:b/>
          <w:bCs/>
          <w:sz w:val="22"/>
          <w:szCs w:val="22"/>
          <w:u w:val="single"/>
        </w:rPr>
      </w:pPr>
      <w:r>
        <w:rPr>
          <w:sz w:val="22"/>
          <w:szCs w:val="22"/>
        </w:rPr>
        <w:br w:type="page"/>
      </w:r>
      <w:r>
        <w:rPr>
          <w:b/>
          <w:bCs/>
          <w:sz w:val="22"/>
          <w:szCs w:val="22"/>
        </w:rPr>
        <w:lastRenderedPageBreak/>
        <w:t>CHAPTER 2</w:t>
      </w:r>
      <w:r>
        <w:rPr>
          <w:b/>
          <w:bCs/>
          <w:sz w:val="22"/>
          <w:szCs w:val="22"/>
        </w:rPr>
        <w:tab/>
        <w:t>NAME</w:t>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rPr>
        <w:t xml:space="preserve"> #</w:t>
      </w:r>
      <w:r>
        <w:rPr>
          <w:b/>
          <w:bCs/>
          <w:sz w:val="22"/>
          <w:szCs w:val="22"/>
          <w:u w:val="single"/>
        </w:rPr>
        <w:tab/>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rPr>
          <w:b/>
          <w:bCs/>
          <w:sz w:val="22"/>
          <w:szCs w:val="22"/>
        </w:rPr>
      </w:pPr>
      <w:r>
        <w:rPr>
          <w:b/>
          <w:bCs/>
          <w:sz w:val="22"/>
          <w:szCs w:val="22"/>
        </w:rPr>
        <w:t>10-MINUTE QUIZ C</w:t>
      </w:r>
      <w:r>
        <w:rPr>
          <w:b/>
          <w:bCs/>
          <w:sz w:val="22"/>
          <w:szCs w:val="22"/>
        </w:rPr>
        <w:tab/>
        <w:t>SECTION</w:t>
      </w:r>
      <w:r>
        <w:rPr>
          <w:b/>
          <w:bCs/>
          <w:sz w:val="22"/>
          <w:szCs w:val="22"/>
          <w:u w:val="single"/>
        </w:rPr>
        <w:t xml:space="preserve"> </w:t>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sz w:val="22"/>
          <w:szCs w:val="22"/>
        </w:rPr>
      </w:pPr>
    </w:p>
    <w:p w:rsidR="005C7F86" w:rsidRPr="00C85D3E" w:rsidRDefault="005C7F86" w:rsidP="00BD7854">
      <w:pPr>
        <w:keepLines/>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Presented below is the balance sheet for Manhattan Family Dentistry on January 1 of the current year.</w:t>
      </w:r>
    </w:p>
    <w:p w:rsidR="005C7F86" w:rsidRPr="00C85D3E" w:rsidRDefault="005C7F86" w:rsidP="00BD7854">
      <w:pPr>
        <w:keepLines/>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center" w:pos="4478"/>
        </w:tabs>
        <w:jc w:val="both"/>
        <w:rPr>
          <w:b/>
          <w:bCs/>
          <w:sz w:val="22"/>
          <w:szCs w:val="22"/>
        </w:rPr>
      </w:pPr>
      <w:r w:rsidRPr="00C85D3E">
        <w:rPr>
          <w:b/>
          <w:bCs/>
          <w:sz w:val="22"/>
          <w:szCs w:val="22"/>
        </w:rPr>
        <w:tab/>
      </w:r>
      <w:smartTag w:uri="urn:schemas-microsoft-com:office:smarttags" w:element="City">
        <w:smartTag w:uri="urn:schemas-microsoft-com:office:smarttags" w:element="place">
          <w:r w:rsidRPr="00C85D3E">
            <w:rPr>
              <w:b/>
              <w:bCs/>
              <w:sz w:val="22"/>
              <w:szCs w:val="22"/>
            </w:rPr>
            <w:t>MANHATTAN</w:t>
          </w:r>
        </w:smartTag>
      </w:smartTag>
      <w:r w:rsidRPr="00C85D3E">
        <w:rPr>
          <w:b/>
          <w:bCs/>
          <w:sz w:val="22"/>
          <w:szCs w:val="22"/>
        </w:rPr>
        <w:t xml:space="preserve"> FAMILY DENTISTRY</w:t>
      </w:r>
    </w:p>
    <w:p w:rsidR="005C7F86" w:rsidRPr="00C85D3E" w:rsidRDefault="005C7F86" w:rsidP="00BD7854">
      <w:pPr>
        <w:keepLines/>
        <w:tabs>
          <w:tab w:val="center" w:pos="4478"/>
        </w:tabs>
        <w:jc w:val="both"/>
        <w:rPr>
          <w:b/>
          <w:bCs/>
          <w:sz w:val="22"/>
          <w:szCs w:val="22"/>
        </w:rPr>
      </w:pPr>
      <w:r w:rsidRPr="00C85D3E">
        <w:rPr>
          <w:b/>
          <w:bCs/>
          <w:sz w:val="22"/>
          <w:szCs w:val="22"/>
        </w:rPr>
        <w:tab/>
        <w:t>Balance Sheet</w:t>
      </w:r>
    </w:p>
    <w:p w:rsidR="005C7F86" w:rsidRPr="00C85D3E" w:rsidRDefault="005C7F86" w:rsidP="00BD7854">
      <w:pPr>
        <w:keepLines/>
        <w:tabs>
          <w:tab w:val="center" w:pos="4478"/>
        </w:tabs>
        <w:jc w:val="both"/>
        <w:rPr>
          <w:sz w:val="22"/>
          <w:szCs w:val="22"/>
        </w:rPr>
      </w:pPr>
      <w:r w:rsidRPr="00C85D3E">
        <w:rPr>
          <w:b/>
          <w:bCs/>
          <w:sz w:val="22"/>
          <w:szCs w:val="22"/>
        </w:rPr>
        <w:tab/>
        <w:t>January 1, 20__</w:t>
      </w:r>
    </w:p>
    <w:p w:rsidR="005C7F86" w:rsidRPr="00C85D3E" w:rsidRDefault="005C7F86" w:rsidP="00BD7854">
      <w:pPr>
        <w:keepLines/>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ab/>
        <w:t xml:space="preserve">           </w:t>
      </w:r>
      <w:r w:rsidRPr="00C85D3E">
        <w:rPr>
          <w:b/>
          <w:bCs/>
          <w:sz w:val="22"/>
          <w:szCs w:val="22"/>
        </w:rPr>
        <w:t xml:space="preserve"> Assets                                     Liabilities &amp; Stockholders’ Equity</w:t>
      </w:r>
    </w:p>
    <w:p w:rsidR="005C7F86" w:rsidRPr="00C85D3E" w:rsidRDefault="005C7F86" w:rsidP="00BD7854">
      <w:pPr>
        <w:keepLines/>
        <w:tabs>
          <w:tab w:val="left" w:pos="-720"/>
          <w:tab w:val="left" w:pos="-216"/>
          <w:tab w:val="left" w:pos="0"/>
          <w:tab w:val="left" w:pos="324"/>
          <w:tab w:val="left" w:pos="547"/>
          <w:tab w:val="right" w:leader="dot" w:pos="2484"/>
          <w:tab w:val="right" w:pos="3564"/>
          <w:tab w:val="left" w:pos="3924"/>
          <w:tab w:val="left" w:pos="4284"/>
          <w:tab w:val="right" w:leader="dot" w:pos="7704"/>
          <w:tab w:val="right" w:pos="8874"/>
          <w:tab w:val="left" w:pos="10080"/>
        </w:tabs>
        <w:jc w:val="both"/>
        <w:rPr>
          <w:sz w:val="22"/>
          <w:szCs w:val="22"/>
        </w:rPr>
      </w:pPr>
      <w:r w:rsidRPr="00C85D3E">
        <w:rPr>
          <w:sz w:val="22"/>
          <w:szCs w:val="22"/>
        </w:rPr>
        <w:t>Cash</w:t>
      </w:r>
      <w:r w:rsidRPr="00C85D3E">
        <w:rPr>
          <w:sz w:val="22"/>
          <w:szCs w:val="22"/>
        </w:rPr>
        <w:tab/>
      </w:r>
      <w:r w:rsidRPr="00C85D3E">
        <w:rPr>
          <w:sz w:val="22"/>
          <w:szCs w:val="22"/>
        </w:rPr>
        <w:tab/>
      </w:r>
      <w:r w:rsidRPr="00C85D3E">
        <w:rPr>
          <w:sz w:val="22"/>
          <w:szCs w:val="22"/>
        </w:rPr>
        <w:tab/>
      </w:r>
      <w:proofErr w:type="gramStart"/>
      <w:r w:rsidRPr="00C85D3E">
        <w:rPr>
          <w:sz w:val="22"/>
          <w:szCs w:val="22"/>
        </w:rPr>
        <w:t>$  20,000</w:t>
      </w:r>
      <w:proofErr w:type="gramEnd"/>
      <w:r w:rsidRPr="00C85D3E">
        <w:rPr>
          <w:sz w:val="22"/>
          <w:szCs w:val="22"/>
        </w:rPr>
        <w:tab/>
        <w:t>Liabilities:</w:t>
      </w:r>
    </w:p>
    <w:p w:rsidR="005C7F86" w:rsidRPr="00C85D3E" w:rsidRDefault="005C7F86" w:rsidP="00BD7854">
      <w:pPr>
        <w:keepLines/>
        <w:tabs>
          <w:tab w:val="left" w:pos="-720"/>
          <w:tab w:val="left" w:pos="-216"/>
          <w:tab w:val="left" w:pos="0"/>
          <w:tab w:val="left" w:pos="324"/>
          <w:tab w:val="left" w:pos="547"/>
          <w:tab w:val="right" w:leader="dot" w:pos="2484"/>
          <w:tab w:val="right" w:pos="3564"/>
          <w:tab w:val="left" w:pos="4104"/>
          <w:tab w:val="left" w:pos="4284"/>
          <w:tab w:val="left" w:pos="4464"/>
          <w:tab w:val="right" w:leader="dot" w:pos="7704"/>
          <w:tab w:val="right" w:pos="8874"/>
          <w:tab w:val="left" w:pos="10080"/>
        </w:tabs>
        <w:jc w:val="both"/>
        <w:rPr>
          <w:sz w:val="22"/>
          <w:szCs w:val="22"/>
        </w:rPr>
      </w:pPr>
      <w:r w:rsidRPr="00C85D3E">
        <w:rPr>
          <w:sz w:val="22"/>
          <w:szCs w:val="22"/>
        </w:rPr>
        <w:t>Accounts receivable</w:t>
      </w:r>
      <w:r w:rsidRPr="00C85D3E">
        <w:rPr>
          <w:sz w:val="22"/>
          <w:szCs w:val="22"/>
        </w:rPr>
        <w:tab/>
      </w:r>
      <w:r w:rsidRPr="00C85D3E">
        <w:rPr>
          <w:sz w:val="22"/>
          <w:szCs w:val="22"/>
        </w:rPr>
        <w:tab/>
        <w:t>31,000</w:t>
      </w:r>
      <w:r w:rsidRPr="00C85D3E">
        <w:rPr>
          <w:sz w:val="22"/>
          <w:szCs w:val="22"/>
        </w:rPr>
        <w:tab/>
        <w:t xml:space="preserve">Accounts payable </w:t>
      </w:r>
      <w:r w:rsidRPr="00C85D3E">
        <w:rPr>
          <w:sz w:val="22"/>
          <w:szCs w:val="22"/>
        </w:rPr>
        <w:tab/>
      </w:r>
      <w:r w:rsidRPr="00C85D3E">
        <w:rPr>
          <w:sz w:val="22"/>
          <w:szCs w:val="22"/>
        </w:rPr>
        <w:tab/>
      </w:r>
      <w:proofErr w:type="gramStart"/>
      <w:r w:rsidRPr="00C85D3E">
        <w:rPr>
          <w:sz w:val="22"/>
          <w:szCs w:val="22"/>
          <w:u w:val="single"/>
        </w:rPr>
        <w:t>$  45,000</w:t>
      </w:r>
      <w:proofErr w:type="gramEnd"/>
    </w:p>
    <w:p w:rsidR="005C7F86" w:rsidRPr="00C85D3E" w:rsidRDefault="005C7F86" w:rsidP="00BD7854">
      <w:pPr>
        <w:keepLines/>
        <w:tabs>
          <w:tab w:val="left" w:pos="-720"/>
          <w:tab w:val="left" w:pos="-216"/>
          <w:tab w:val="left" w:pos="0"/>
          <w:tab w:val="left" w:pos="324"/>
          <w:tab w:val="left" w:pos="547"/>
          <w:tab w:val="right" w:leader="dot" w:pos="2484"/>
          <w:tab w:val="right" w:pos="3564"/>
          <w:tab w:val="left" w:pos="4104"/>
          <w:tab w:val="left" w:pos="4284"/>
          <w:tab w:val="left" w:pos="4464"/>
          <w:tab w:val="right" w:leader="dot" w:pos="7704"/>
          <w:tab w:val="right" w:pos="8874"/>
          <w:tab w:val="left" w:pos="10080"/>
        </w:tabs>
        <w:jc w:val="both"/>
        <w:rPr>
          <w:sz w:val="22"/>
          <w:szCs w:val="22"/>
        </w:rPr>
      </w:pPr>
      <w:r w:rsidRPr="00C85D3E">
        <w:rPr>
          <w:sz w:val="22"/>
          <w:szCs w:val="22"/>
        </w:rPr>
        <w:t>Land</w:t>
      </w:r>
      <w:r w:rsidRPr="00C85D3E">
        <w:rPr>
          <w:sz w:val="22"/>
          <w:szCs w:val="22"/>
        </w:rPr>
        <w:tab/>
      </w:r>
      <w:r w:rsidRPr="00C85D3E">
        <w:rPr>
          <w:sz w:val="22"/>
          <w:szCs w:val="22"/>
        </w:rPr>
        <w:tab/>
      </w:r>
      <w:r w:rsidRPr="00C85D3E">
        <w:rPr>
          <w:sz w:val="22"/>
          <w:szCs w:val="22"/>
        </w:rPr>
        <w:tab/>
        <w:t>190,000</w:t>
      </w:r>
      <w:r w:rsidRPr="00C85D3E">
        <w:rPr>
          <w:sz w:val="22"/>
          <w:szCs w:val="22"/>
        </w:rPr>
        <w:tab/>
      </w:r>
      <w:r w:rsidRPr="00C85D3E">
        <w:rPr>
          <w:sz w:val="22"/>
          <w:szCs w:val="22"/>
        </w:rPr>
        <w:tab/>
        <w:t>Total liabilities</w:t>
      </w:r>
      <w:r w:rsidRPr="00C85D3E">
        <w:rPr>
          <w:sz w:val="22"/>
          <w:szCs w:val="22"/>
        </w:rPr>
        <w:tab/>
      </w:r>
      <w:r w:rsidRPr="00C85D3E">
        <w:rPr>
          <w:sz w:val="22"/>
          <w:szCs w:val="22"/>
        </w:rPr>
        <w:tab/>
      </w:r>
      <w:proofErr w:type="gramStart"/>
      <w:r w:rsidRPr="00C85D3E">
        <w:rPr>
          <w:sz w:val="22"/>
          <w:szCs w:val="22"/>
        </w:rPr>
        <w:t>$  45,000</w:t>
      </w:r>
      <w:proofErr w:type="gramEnd"/>
    </w:p>
    <w:p w:rsidR="005C7F86" w:rsidRPr="00C85D3E" w:rsidRDefault="005C7F86" w:rsidP="00BD7854">
      <w:pPr>
        <w:keepLines/>
        <w:tabs>
          <w:tab w:val="left" w:pos="-720"/>
          <w:tab w:val="left" w:pos="-216"/>
          <w:tab w:val="left" w:pos="0"/>
          <w:tab w:val="left" w:pos="324"/>
          <w:tab w:val="left" w:pos="547"/>
          <w:tab w:val="right" w:leader="dot" w:pos="2484"/>
          <w:tab w:val="right" w:pos="3564"/>
          <w:tab w:val="left" w:pos="3924"/>
          <w:tab w:val="left" w:pos="4284"/>
          <w:tab w:val="left" w:pos="4464"/>
          <w:tab w:val="left" w:pos="4644"/>
          <w:tab w:val="right" w:leader="dot" w:pos="7704"/>
          <w:tab w:val="right" w:pos="8874"/>
          <w:tab w:val="left" w:pos="10080"/>
        </w:tabs>
        <w:jc w:val="both"/>
        <w:rPr>
          <w:sz w:val="22"/>
          <w:szCs w:val="22"/>
        </w:rPr>
      </w:pPr>
      <w:r w:rsidRPr="00C85D3E">
        <w:rPr>
          <w:sz w:val="22"/>
          <w:szCs w:val="22"/>
        </w:rPr>
        <w:t>Building</w:t>
      </w:r>
      <w:r w:rsidRPr="00C85D3E">
        <w:rPr>
          <w:sz w:val="22"/>
          <w:szCs w:val="22"/>
        </w:rPr>
        <w:tab/>
      </w:r>
      <w:r w:rsidRPr="00C85D3E">
        <w:rPr>
          <w:sz w:val="22"/>
          <w:szCs w:val="22"/>
        </w:rPr>
        <w:tab/>
        <w:t>225,000</w:t>
      </w:r>
      <w:r w:rsidRPr="00C85D3E">
        <w:rPr>
          <w:sz w:val="22"/>
          <w:szCs w:val="22"/>
        </w:rPr>
        <w:tab/>
        <w:t xml:space="preserve">Owners’ equity:             </w:t>
      </w:r>
    </w:p>
    <w:p w:rsidR="005C7F86" w:rsidRPr="00C85D3E" w:rsidRDefault="005C7F86"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left" w:pos="4464"/>
          <w:tab w:val="left" w:pos="4644"/>
          <w:tab w:val="right" w:leader="dot" w:pos="7704"/>
          <w:tab w:val="right" w:pos="8874"/>
          <w:tab w:val="left" w:pos="10080"/>
        </w:tabs>
        <w:jc w:val="both"/>
        <w:rPr>
          <w:sz w:val="22"/>
          <w:szCs w:val="22"/>
        </w:rPr>
      </w:pPr>
      <w:r w:rsidRPr="00C85D3E">
        <w:rPr>
          <w:sz w:val="22"/>
          <w:szCs w:val="22"/>
        </w:rPr>
        <w:t>Equipment</w:t>
      </w:r>
      <w:r w:rsidRPr="00C85D3E">
        <w:rPr>
          <w:sz w:val="22"/>
          <w:szCs w:val="22"/>
        </w:rPr>
        <w:tab/>
      </w:r>
      <w:r w:rsidRPr="00C85D3E">
        <w:rPr>
          <w:sz w:val="22"/>
          <w:szCs w:val="22"/>
        </w:rPr>
        <w:tab/>
      </w:r>
      <w:r w:rsidRPr="00C85D3E">
        <w:rPr>
          <w:sz w:val="22"/>
          <w:szCs w:val="22"/>
          <w:u w:val="single"/>
        </w:rPr>
        <w:t xml:space="preserve">   35,000</w:t>
      </w:r>
      <w:r w:rsidRPr="00C85D3E">
        <w:rPr>
          <w:sz w:val="22"/>
          <w:szCs w:val="22"/>
        </w:rPr>
        <w:tab/>
      </w:r>
      <w:r w:rsidRPr="00C85D3E">
        <w:rPr>
          <w:sz w:val="22"/>
          <w:szCs w:val="22"/>
        </w:rPr>
        <w:tab/>
      </w:r>
      <w:r w:rsidRPr="00C85D3E">
        <w:rPr>
          <w:sz w:val="22"/>
          <w:szCs w:val="22"/>
        </w:rPr>
        <w:tab/>
        <w:t>Capital stock</w:t>
      </w:r>
      <w:r w:rsidRPr="00C85D3E">
        <w:rPr>
          <w:sz w:val="22"/>
          <w:szCs w:val="22"/>
        </w:rPr>
        <w:tab/>
      </w:r>
      <w:r w:rsidRPr="00C85D3E">
        <w:rPr>
          <w:sz w:val="22"/>
          <w:szCs w:val="22"/>
        </w:rPr>
        <w:tab/>
      </w:r>
      <w:r w:rsidRPr="00C85D3E">
        <w:rPr>
          <w:sz w:val="22"/>
          <w:szCs w:val="22"/>
          <w:u w:val="single"/>
        </w:rPr>
        <w:t xml:space="preserve">  456,000</w:t>
      </w:r>
    </w:p>
    <w:p w:rsidR="005C7F86" w:rsidRPr="00C85D3E" w:rsidRDefault="005C7F86" w:rsidP="00BD7854">
      <w:pPr>
        <w:keepLines/>
        <w:tabs>
          <w:tab w:val="left" w:pos="-720"/>
          <w:tab w:val="left" w:pos="-216"/>
          <w:tab w:val="left" w:pos="0"/>
          <w:tab w:val="left" w:pos="324"/>
          <w:tab w:val="left" w:pos="547"/>
          <w:tab w:val="right" w:pos="3564"/>
          <w:tab w:val="left" w:pos="3924"/>
          <w:tab w:val="left" w:pos="4104"/>
          <w:tab w:val="left" w:pos="4284"/>
          <w:tab w:val="left" w:pos="4464"/>
          <w:tab w:val="left" w:pos="4644"/>
          <w:tab w:val="right" w:leader="dot" w:pos="6804"/>
          <w:tab w:val="right" w:pos="7704"/>
          <w:tab w:val="right" w:pos="8874"/>
          <w:tab w:val="left" w:pos="10080"/>
        </w:tabs>
        <w:jc w:val="both"/>
        <w:rPr>
          <w:sz w:val="22"/>
          <w:szCs w:val="22"/>
        </w:rPr>
      </w:pPr>
      <w:r w:rsidRPr="00C85D3E">
        <w:rPr>
          <w:sz w:val="22"/>
          <w:szCs w:val="22"/>
        </w:rPr>
        <w:tab/>
      </w:r>
      <w:r w:rsidRPr="00C85D3E">
        <w:rPr>
          <w:sz w:val="22"/>
          <w:szCs w:val="22"/>
        </w:rPr>
        <w:tab/>
      </w:r>
      <w:r w:rsidRPr="00C85D3E">
        <w:rPr>
          <w:sz w:val="22"/>
          <w:szCs w:val="22"/>
        </w:rPr>
        <w:tab/>
      </w:r>
      <w:r w:rsidRPr="00C85D3E">
        <w:rPr>
          <w:sz w:val="22"/>
          <w:szCs w:val="22"/>
        </w:rPr>
        <w:tab/>
        <w:t xml:space="preserve">Total liabilities and </w:t>
      </w:r>
    </w:p>
    <w:p w:rsidR="005C7F86" w:rsidRPr="00C85D3E" w:rsidRDefault="005C7F86"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jc w:val="both"/>
        <w:rPr>
          <w:sz w:val="22"/>
          <w:szCs w:val="22"/>
        </w:rPr>
      </w:pPr>
      <w:r w:rsidRPr="00C85D3E">
        <w:rPr>
          <w:sz w:val="22"/>
          <w:szCs w:val="22"/>
        </w:rPr>
        <w:t>Total assets</w:t>
      </w:r>
      <w:r w:rsidRPr="00C85D3E">
        <w:rPr>
          <w:sz w:val="22"/>
          <w:szCs w:val="22"/>
        </w:rPr>
        <w:tab/>
      </w:r>
      <w:r w:rsidRPr="00C85D3E">
        <w:rPr>
          <w:sz w:val="22"/>
          <w:szCs w:val="22"/>
        </w:rPr>
        <w:tab/>
      </w:r>
      <w:r w:rsidRPr="00C85D3E">
        <w:rPr>
          <w:sz w:val="22"/>
          <w:szCs w:val="22"/>
          <w:u w:val="double"/>
        </w:rPr>
        <w:t>$501,000</w:t>
      </w:r>
      <w:r w:rsidRPr="00C85D3E">
        <w:rPr>
          <w:sz w:val="22"/>
          <w:szCs w:val="22"/>
        </w:rPr>
        <w:tab/>
        <w:t xml:space="preserve"> owners’ equity</w:t>
      </w:r>
      <w:r w:rsidRPr="00C85D3E">
        <w:rPr>
          <w:sz w:val="22"/>
          <w:szCs w:val="22"/>
        </w:rPr>
        <w:tab/>
      </w:r>
      <w:r w:rsidRPr="00C85D3E">
        <w:rPr>
          <w:sz w:val="22"/>
          <w:szCs w:val="22"/>
        </w:rPr>
        <w:tab/>
      </w:r>
      <w:r w:rsidRPr="00C85D3E">
        <w:rPr>
          <w:sz w:val="22"/>
          <w:szCs w:val="22"/>
          <w:u w:val="double"/>
        </w:rPr>
        <w:t>$501,000</w:t>
      </w: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During the first few days of January, the following transactions occurred:</w:t>
      </w: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080" w:hanging="1080"/>
        <w:jc w:val="both"/>
        <w:rPr>
          <w:sz w:val="22"/>
          <w:szCs w:val="22"/>
        </w:rPr>
      </w:pPr>
      <w:r w:rsidRPr="00C85D3E">
        <w:rPr>
          <w:sz w:val="22"/>
          <w:szCs w:val="22"/>
        </w:rPr>
        <w:t>Jan</w:t>
      </w:r>
      <w:r w:rsidRPr="00C85D3E">
        <w:rPr>
          <w:sz w:val="22"/>
          <w:szCs w:val="22"/>
        </w:rPr>
        <w:tab/>
        <w:t>2</w:t>
      </w:r>
      <w:r w:rsidRPr="00C85D3E">
        <w:rPr>
          <w:sz w:val="22"/>
          <w:szCs w:val="22"/>
        </w:rPr>
        <w:tab/>
        <w:t>Equipment was purchased for $38,000 on credit.</w:t>
      </w: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080" w:hanging="1080"/>
        <w:jc w:val="both"/>
        <w:rPr>
          <w:sz w:val="22"/>
          <w:szCs w:val="22"/>
        </w:rPr>
      </w:pPr>
      <w:r w:rsidRPr="00C85D3E">
        <w:rPr>
          <w:sz w:val="22"/>
          <w:szCs w:val="22"/>
        </w:rPr>
        <w:tab/>
        <w:t>2</w:t>
      </w:r>
      <w:r w:rsidRPr="00C85D3E">
        <w:rPr>
          <w:sz w:val="22"/>
          <w:szCs w:val="22"/>
        </w:rPr>
        <w:tab/>
        <w:t>The business collected $16,000 of its accounts receivable and paid off $23,000 of its accounts payable.</w:t>
      </w: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080" w:hanging="1080"/>
        <w:jc w:val="both"/>
        <w:rPr>
          <w:sz w:val="22"/>
          <w:szCs w:val="22"/>
        </w:rPr>
      </w:pPr>
      <w:r w:rsidRPr="00C85D3E">
        <w:rPr>
          <w:sz w:val="22"/>
          <w:szCs w:val="22"/>
        </w:rPr>
        <w:tab/>
        <w:t>3</w:t>
      </w:r>
      <w:r w:rsidRPr="00C85D3E">
        <w:rPr>
          <w:sz w:val="22"/>
          <w:szCs w:val="22"/>
        </w:rPr>
        <w:tab/>
        <w:t>The business borrowed $60,000 from the bank, giving a note payable due in 90 days.</w:t>
      </w: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080" w:hanging="1080"/>
        <w:jc w:val="both"/>
        <w:rPr>
          <w:sz w:val="22"/>
          <w:szCs w:val="22"/>
        </w:rPr>
      </w:pPr>
      <w:r w:rsidRPr="00C85D3E">
        <w:rPr>
          <w:sz w:val="22"/>
          <w:szCs w:val="22"/>
        </w:rPr>
        <w:tab/>
        <w:t>3</w:t>
      </w:r>
      <w:r w:rsidRPr="00C85D3E">
        <w:rPr>
          <w:sz w:val="22"/>
          <w:szCs w:val="22"/>
        </w:rPr>
        <w:tab/>
        <w:t>Additional capital stock was issued in exchange for $27,000 cash.</w:t>
      </w: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Complete the following balance sheet for Manhattan Family Dentistry on January 4 of the current year.</w:t>
      </w: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center" w:pos="4478"/>
        </w:tabs>
        <w:jc w:val="both"/>
        <w:rPr>
          <w:b/>
          <w:bCs/>
          <w:sz w:val="22"/>
          <w:szCs w:val="22"/>
        </w:rPr>
      </w:pPr>
      <w:r w:rsidRPr="00C85D3E">
        <w:rPr>
          <w:b/>
          <w:bCs/>
          <w:sz w:val="22"/>
          <w:szCs w:val="22"/>
        </w:rPr>
        <w:tab/>
      </w:r>
      <w:smartTag w:uri="urn:schemas-microsoft-com:office:smarttags" w:element="City">
        <w:smartTag w:uri="urn:schemas-microsoft-com:office:smarttags" w:element="place">
          <w:r w:rsidRPr="00C85D3E">
            <w:rPr>
              <w:b/>
              <w:bCs/>
              <w:sz w:val="22"/>
              <w:szCs w:val="22"/>
            </w:rPr>
            <w:t>MANHATTAN</w:t>
          </w:r>
        </w:smartTag>
      </w:smartTag>
      <w:r w:rsidRPr="00C85D3E">
        <w:rPr>
          <w:b/>
          <w:bCs/>
          <w:sz w:val="22"/>
          <w:szCs w:val="22"/>
        </w:rPr>
        <w:t xml:space="preserve"> FAMILY DENTISTRY</w:t>
      </w:r>
    </w:p>
    <w:p w:rsidR="005C7F86" w:rsidRPr="00C85D3E" w:rsidRDefault="005C7F86" w:rsidP="00BD7854">
      <w:pPr>
        <w:keepLines/>
        <w:tabs>
          <w:tab w:val="center" w:pos="4478"/>
        </w:tabs>
        <w:jc w:val="both"/>
        <w:rPr>
          <w:b/>
          <w:bCs/>
          <w:sz w:val="22"/>
          <w:szCs w:val="22"/>
        </w:rPr>
      </w:pPr>
      <w:r w:rsidRPr="00C85D3E">
        <w:rPr>
          <w:b/>
          <w:bCs/>
          <w:sz w:val="22"/>
          <w:szCs w:val="22"/>
        </w:rPr>
        <w:tab/>
        <w:t>Balance Sheet</w:t>
      </w:r>
    </w:p>
    <w:p w:rsidR="005C7F86" w:rsidRPr="00C85D3E" w:rsidRDefault="005C7F86" w:rsidP="00BD7854">
      <w:pPr>
        <w:keepLines/>
        <w:tabs>
          <w:tab w:val="center" w:pos="4478"/>
        </w:tabs>
        <w:jc w:val="both"/>
        <w:rPr>
          <w:sz w:val="22"/>
          <w:szCs w:val="22"/>
        </w:rPr>
      </w:pPr>
      <w:r w:rsidRPr="00C85D3E">
        <w:rPr>
          <w:b/>
          <w:bCs/>
          <w:sz w:val="22"/>
          <w:szCs w:val="22"/>
        </w:rPr>
        <w:tab/>
        <w:t>January 4, 20__</w:t>
      </w: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rsidR="005C7F86" w:rsidRPr="00C85D3E" w:rsidRDefault="005C7F86"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r w:rsidRPr="00C85D3E">
        <w:rPr>
          <w:sz w:val="22"/>
          <w:szCs w:val="22"/>
        </w:rPr>
        <w:tab/>
        <w:t xml:space="preserve">           </w:t>
      </w:r>
      <w:r w:rsidRPr="00C85D3E">
        <w:rPr>
          <w:b/>
          <w:bCs/>
          <w:sz w:val="22"/>
          <w:szCs w:val="22"/>
        </w:rPr>
        <w:t xml:space="preserve"> Assets                                                       Liabilities &amp; Owners’ Equity</w:t>
      </w:r>
    </w:p>
    <w:p w:rsidR="005C7F86" w:rsidRPr="00C85D3E" w:rsidRDefault="005C7F86" w:rsidP="00BD7854">
      <w:pPr>
        <w:keepLines/>
        <w:tabs>
          <w:tab w:val="left" w:pos="-720"/>
          <w:tab w:val="left" w:pos="-216"/>
          <w:tab w:val="left" w:pos="0"/>
          <w:tab w:val="left" w:pos="324"/>
          <w:tab w:val="left" w:pos="547"/>
          <w:tab w:val="right" w:leader="dot" w:pos="2520"/>
          <w:tab w:val="right" w:pos="3564"/>
          <w:tab w:val="left" w:pos="3924"/>
          <w:tab w:val="left" w:pos="4284"/>
          <w:tab w:val="right" w:leader="dot" w:pos="7704"/>
          <w:tab w:val="right" w:pos="8874"/>
          <w:tab w:val="left" w:pos="10080"/>
        </w:tabs>
        <w:jc w:val="both"/>
        <w:rPr>
          <w:sz w:val="22"/>
          <w:szCs w:val="22"/>
        </w:rPr>
      </w:pPr>
      <w:r w:rsidRPr="00C85D3E">
        <w:rPr>
          <w:sz w:val="22"/>
          <w:szCs w:val="22"/>
        </w:rPr>
        <w:t>Cash</w:t>
      </w:r>
      <w:r w:rsidRPr="00C85D3E">
        <w:rPr>
          <w:sz w:val="22"/>
          <w:szCs w:val="22"/>
        </w:rPr>
        <w:tab/>
      </w:r>
      <w:r w:rsidRPr="00C85D3E">
        <w:rPr>
          <w:sz w:val="22"/>
          <w:szCs w:val="22"/>
        </w:rPr>
        <w:tab/>
        <w:t xml:space="preserve">$            </w:t>
      </w:r>
      <w:r w:rsidRPr="00C85D3E">
        <w:rPr>
          <w:sz w:val="22"/>
          <w:szCs w:val="22"/>
        </w:rPr>
        <w:tab/>
      </w:r>
      <w:r w:rsidRPr="00C85D3E">
        <w:rPr>
          <w:sz w:val="22"/>
          <w:szCs w:val="22"/>
        </w:rPr>
        <w:tab/>
        <w:t>Liabilities:</w:t>
      </w:r>
    </w:p>
    <w:p w:rsidR="005C7F86" w:rsidRPr="00C85D3E" w:rsidRDefault="005C7F86" w:rsidP="00BD7854">
      <w:pPr>
        <w:keepLines/>
        <w:tabs>
          <w:tab w:val="left" w:pos="-720"/>
          <w:tab w:val="left" w:pos="-216"/>
          <w:tab w:val="left" w:pos="0"/>
          <w:tab w:val="left" w:pos="324"/>
          <w:tab w:val="left" w:pos="547"/>
          <w:tab w:val="right" w:leader="dot" w:pos="2430"/>
          <w:tab w:val="right" w:pos="3564"/>
          <w:tab w:val="left" w:pos="4104"/>
          <w:tab w:val="left" w:pos="4284"/>
          <w:tab w:val="left" w:pos="4464"/>
          <w:tab w:val="right" w:leader="dot" w:pos="7704"/>
          <w:tab w:val="right" w:pos="8874"/>
          <w:tab w:val="left" w:pos="10080"/>
        </w:tabs>
        <w:jc w:val="both"/>
        <w:rPr>
          <w:sz w:val="22"/>
          <w:szCs w:val="22"/>
        </w:rPr>
      </w:pPr>
      <w:r w:rsidRPr="00C85D3E">
        <w:rPr>
          <w:sz w:val="22"/>
          <w:szCs w:val="22"/>
        </w:rPr>
        <w:t>Accounts receivable</w:t>
      </w:r>
      <w:r w:rsidRPr="00C85D3E">
        <w:rPr>
          <w:sz w:val="22"/>
          <w:szCs w:val="22"/>
        </w:rPr>
        <w:tab/>
      </w:r>
      <w:r w:rsidRPr="00C85D3E">
        <w:rPr>
          <w:sz w:val="22"/>
          <w:szCs w:val="22"/>
        </w:rPr>
        <w:tab/>
        <w:t xml:space="preserve">       </w:t>
      </w:r>
      <w:r w:rsidRPr="00C85D3E">
        <w:rPr>
          <w:sz w:val="22"/>
          <w:szCs w:val="22"/>
        </w:rPr>
        <w:tab/>
        <w:t xml:space="preserve">Notes payable </w:t>
      </w:r>
      <w:r w:rsidRPr="00C85D3E">
        <w:rPr>
          <w:sz w:val="22"/>
          <w:szCs w:val="22"/>
        </w:rPr>
        <w:tab/>
        <w:t xml:space="preserve">$             </w:t>
      </w:r>
    </w:p>
    <w:p w:rsidR="005C7F86" w:rsidRPr="00C85D3E" w:rsidRDefault="005C7F86" w:rsidP="00BD7854">
      <w:pPr>
        <w:keepLines/>
        <w:tabs>
          <w:tab w:val="left" w:pos="-720"/>
          <w:tab w:val="left" w:pos="-216"/>
          <w:tab w:val="left" w:pos="0"/>
          <w:tab w:val="left" w:pos="324"/>
          <w:tab w:val="left" w:pos="547"/>
          <w:tab w:val="right" w:leader="dot" w:pos="2430"/>
          <w:tab w:val="right" w:pos="3564"/>
          <w:tab w:val="left" w:pos="4104"/>
          <w:tab w:val="left" w:pos="4284"/>
          <w:tab w:val="left" w:pos="4464"/>
          <w:tab w:val="right" w:leader="dot" w:pos="7560"/>
          <w:tab w:val="right" w:pos="8874"/>
          <w:tab w:val="left" w:pos="10080"/>
        </w:tabs>
        <w:jc w:val="both"/>
        <w:rPr>
          <w:sz w:val="22"/>
          <w:szCs w:val="22"/>
        </w:rPr>
      </w:pPr>
      <w:r w:rsidRPr="00C85D3E">
        <w:rPr>
          <w:sz w:val="22"/>
          <w:szCs w:val="22"/>
        </w:rPr>
        <w:t>Land</w:t>
      </w:r>
      <w:r w:rsidRPr="00C85D3E">
        <w:rPr>
          <w:sz w:val="22"/>
          <w:szCs w:val="22"/>
        </w:rPr>
        <w:tab/>
      </w:r>
      <w:r w:rsidRPr="00C85D3E">
        <w:rPr>
          <w:sz w:val="22"/>
          <w:szCs w:val="22"/>
        </w:rPr>
        <w:tab/>
      </w:r>
      <w:r w:rsidRPr="00C85D3E">
        <w:rPr>
          <w:sz w:val="22"/>
          <w:szCs w:val="22"/>
        </w:rPr>
        <w:tab/>
      </w:r>
      <w:r w:rsidRPr="00C85D3E">
        <w:rPr>
          <w:sz w:val="22"/>
          <w:szCs w:val="22"/>
        </w:rPr>
        <w:tab/>
        <w:t>Accounts payable</w:t>
      </w:r>
      <w:r w:rsidRPr="00C85D3E">
        <w:rPr>
          <w:sz w:val="22"/>
          <w:szCs w:val="22"/>
        </w:rPr>
        <w:tab/>
      </w:r>
    </w:p>
    <w:p w:rsidR="005C7F86" w:rsidRPr="00C85D3E" w:rsidRDefault="005C7F86" w:rsidP="00BD7854">
      <w:pPr>
        <w:keepLines/>
        <w:tabs>
          <w:tab w:val="left" w:pos="-720"/>
          <w:tab w:val="left" w:pos="-216"/>
          <w:tab w:val="left" w:pos="0"/>
          <w:tab w:val="left" w:pos="324"/>
          <w:tab w:val="left" w:pos="547"/>
          <w:tab w:val="right" w:leader="dot" w:pos="2430"/>
          <w:tab w:val="right" w:pos="3564"/>
          <w:tab w:val="left" w:pos="4104"/>
          <w:tab w:val="left" w:pos="4284"/>
          <w:tab w:val="left" w:pos="4464"/>
          <w:tab w:val="left" w:pos="4644"/>
          <w:tab w:val="right" w:leader="dot" w:pos="7704"/>
          <w:tab w:val="right" w:pos="8874"/>
          <w:tab w:val="left" w:pos="10080"/>
        </w:tabs>
        <w:jc w:val="both"/>
        <w:rPr>
          <w:sz w:val="22"/>
          <w:szCs w:val="22"/>
        </w:rPr>
      </w:pPr>
      <w:r w:rsidRPr="00C85D3E">
        <w:rPr>
          <w:sz w:val="22"/>
          <w:szCs w:val="22"/>
        </w:rPr>
        <w:t>Building</w:t>
      </w:r>
      <w:r w:rsidRPr="00C85D3E">
        <w:rPr>
          <w:sz w:val="22"/>
          <w:szCs w:val="22"/>
        </w:rPr>
        <w:tab/>
      </w:r>
      <w:r w:rsidRPr="00C85D3E">
        <w:rPr>
          <w:sz w:val="22"/>
          <w:szCs w:val="22"/>
        </w:rPr>
        <w:tab/>
        <w:t xml:space="preserve">   </w:t>
      </w:r>
      <w:r w:rsidRPr="00C85D3E">
        <w:rPr>
          <w:sz w:val="22"/>
          <w:szCs w:val="22"/>
        </w:rPr>
        <w:tab/>
      </w:r>
      <w:r w:rsidRPr="00C85D3E">
        <w:rPr>
          <w:sz w:val="22"/>
          <w:szCs w:val="22"/>
        </w:rPr>
        <w:tab/>
        <w:t>Total liabilities</w:t>
      </w:r>
      <w:r w:rsidRPr="00C85D3E">
        <w:rPr>
          <w:sz w:val="22"/>
          <w:szCs w:val="22"/>
        </w:rPr>
        <w:tab/>
        <w:t xml:space="preserve">$             </w:t>
      </w:r>
    </w:p>
    <w:p w:rsidR="005C7F86" w:rsidRPr="00C85D3E" w:rsidRDefault="005C7F86" w:rsidP="00BD7854">
      <w:pPr>
        <w:keepLines/>
        <w:tabs>
          <w:tab w:val="left" w:pos="-720"/>
          <w:tab w:val="left" w:pos="-216"/>
          <w:tab w:val="left" w:pos="0"/>
          <w:tab w:val="left" w:pos="324"/>
          <w:tab w:val="left" w:pos="547"/>
          <w:tab w:val="right" w:leader="dot" w:pos="2430"/>
          <w:tab w:val="right" w:pos="3564"/>
          <w:tab w:val="left" w:pos="3924"/>
          <w:tab w:val="left" w:pos="4104"/>
          <w:tab w:val="left" w:pos="4284"/>
          <w:tab w:val="left" w:pos="4464"/>
          <w:tab w:val="left" w:pos="4644"/>
          <w:tab w:val="right" w:leader="dot" w:pos="7704"/>
          <w:tab w:val="right" w:pos="8874"/>
          <w:tab w:val="left" w:pos="10080"/>
        </w:tabs>
        <w:jc w:val="both"/>
        <w:rPr>
          <w:sz w:val="22"/>
          <w:szCs w:val="22"/>
        </w:rPr>
      </w:pPr>
      <w:r w:rsidRPr="00C85D3E">
        <w:rPr>
          <w:sz w:val="22"/>
          <w:szCs w:val="22"/>
        </w:rPr>
        <w:t>Equipment</w:t>
      </w:r>
      <w:r w:rsidRPr="00C85D3E">
        <w:rPr>
          <w:sz w:val="22"/>
          <w:szCs w:val="22"/>
        </w:rPr>
        <w:tab/>
      </w:r>
      <w:r w:rsidRPr="00C85D3E">
        <w:rPr>
          <w:sz w:val="22"/>
          <w:szCs w:val="22"/>
        </w:rPr>
        <w:tab/>
      </w:r>
      <w:r w:rsidRPr="00C85D3E">
        <w:rPr>
          <w:sz w:val="22"/>
          <w:szCs w:val="22"/>
        </w:rPr>
        <w:tab/>
        <w:t>Owners’ equity:</w:t>
      </w:r>
    </w:p>
    <w:p w:rsidR="005C7F86" w:rsidRPr="00C85D3E" w:rsidRDefault="005C7F86" w:rsidP="00BD7854">
      <w:pPr>
        <w:keepLines/>
        <w:tabs>
          <w:tab w:val="left" w:pos="-720"/>
          <w:tab w:val="left" w:pos="-216"/>
          <w:tab w:val="left" w:pos="0"/>
          <w:tab w:val="left" w:pos="324"/>
          <w:tab w:val="left" w:pos="547"/>
          <w:tab w:val="right" w:pos="3564"/>
          <w:tab w:val="left" w:pos="4104"/>
          <w:tab w:val="left" w:pos="4284"/>
          <w:tab w:val="left" w:pos="4464"/>
          <w:tab w:val="left" w:pos="4644"/>
          <w:tab w:val="right" w:leader="dot" w:pos="7560"/>
          <w:tab w:val="right" w:pos="8874"/>
          <w:tab w:val="left" w:pos="10080"/>
        </w:tabs>
        <w:jc w:val="both"/>
        <w:rPr>
          <w:sz w:val="22"/>
          <w:szCs w:val="22"/>
        </w:rPr>
      </w:pPr>
      <w:r w:rsidRPr="00C85D3E">
        <w:rPr>
          <w:sz w:val="22"/>
          <w:szCs w:val="22"/>
        </w:rPr>
        <w:tab/>
      </w:r>
      <w:r w:rsidRPr="00C85D3E">
        <w:rPr>
          <w:sz w:val="22"/>
          <w:szCs w:val="22"/>
        </w:rPr>
        <w:tab/>
      </w:r>
      <w:r w:rsidRPr="00C85D3E">
        <w:rPr>
          <w:sz w:val="22"/>
          <w:szCs w:val="22"/>
        </w:rPr>
        <w:tab/>
      </w:r>
      <w:r w:rsidRPr="00C85D3E">
        <w:rPr>
          <w:sz w:val="22"/>
          <w:szCs w:val="22"/>
        </w:rPr>
        <w:tab/>
      </w:r>
      <w:r w:rsidRPr="00C85D3E">
        <w:rPr>
          <w:sz w:val="22"/>
          <w:szCs w:val="22"/>
        </w:rPr>
        <w:tab/>
        <w:t>Capital stock</w:t>
      </w:r>
      <w:r w:rsidRPr="00C85D3E">
        <w:rPr>
          <w:sz w:val="22"/>
          <w:szCs w:val="22"/>
        </w:rPr>
        <w:tab/>
      </w:r>
    </w:p>
    <w:p w:rsidR="005C7F86" w:rsidRPr="00C85D3E" w:rsidRDefault="005C7F86" w:rsidP="00BD7854">
      <w:pPr>
        <w:keepLines/>
        <w:tabs>
          <w:tab w:val="left" w:pos="-720"/>
          <w:tab w:val="left" w:pos="-216"/>
          <w:tab w:val="left" w:pos="0"/>
          <w:tab w:val="left" w:pos="324"/>
          <w:tab w:val="left" w:pos="547"/>
          <w:tab w:val="right" w:pos="3564"/>
          <w:tab w:val="left" w:pos="3924"/>
          <w:tab w:val="left" w:pos="4104"/>
          <w:tab w:val="left" w:pos="4284"/>
          <w:tab w:val="left" w:pos="4464"/>
          <w:tab w:val="left" w:pos="4644"/>
          <w:tab w:val="right" w:leader="dot" w:pos="6804"/>
          <w:tab w:val="right" w:pos="7704"/>
          <w:tab w:val="right" w:pos="8874"/>
          <w:tab w:val="left" w:pos="10080"/>
        </w:tabs>
        <w:jc w:val="both"/>
        <w:rPr>
          <w:sz w:val="22"/>
          <w:szCs w:val="22"/>
        </w:rPr>
      </w:pPr>
      <w:r w:rsidRPr="00C85D3E">
        <w:rPr>
          <w:sz w:val="22"/>
          <w:szCs w:val="22"/>
        </w:rPr>
        <w:tab/>
      </w:r>
      <w:r w:rsidRPr="00C85D3E">
        <w:rPr>
          <w:sz w:val="22"/>
          <w:szCs w:val="22"/>
        </w:rPr>
        <w:tab/>
      </w:r>
      <w:r w:rsidRPr="00C85D3E">
        <w:rPr>
          <w:sz w:val="22"/>
          <w:szCs w:val="22"/>
        </w:rPr>
        <w:tab/>
      </w:r>
      <w:r w:rsidRPr="00C85D3E">
        <w:rPr>
          <w:sz w:val="22"/>
          <w:szCs w:val="22"/>
        </w:rPr>
        <w:tab/>
        <w:t xml:space="preserve">Total liabilities and </w:t>
      </w:r>
    </w:p>
    <w:p w:rsidR="005C7F86" w:rsidRPr="00C85D3E" w:rsidRDefault="005C7F86"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550"/>
          <w:tab w:val="left" w:pos="10080"/>
        </w:tabs>
        <w:jc w:val="both"/>
        <w:rPr>
          <w:sz w:val="22"/>
          <w:szCs w:val="22"/>
        </w:rPr>
      </w:pPr>
      <w:r w:rsidRPr="00C85D3E">
        <w:rPr>
          <w:sz w:val="22"/>
          <w:szCs w:val="22"/>
        </w:rPr>
        <w:t>Total assets</w:t>
      </w:r>
      <w:r w:rsidRPr="00C85D3E">
        <w:rPr>
          <w:sz w:val="22"/>
          <w:szCs w:val="22"/>
        </w:rPr>
        <w:tab/>
      </w:r>
      <w:r w:rsidRPr="00C85D3E">
        <w:rPr>
          <w:sz w:val="22"/>
          <w:szCs w:val="22"/>
          <w:u w:val="double"/>
        </w:rPr>
        <w:t xml:space="preserve">$            </w:t>
      </w:r>
      <w:r w:rsidRPr="00C85D3E">
        <w:rPr>
          <w:sz w:val="22"/>
          <w:szCs w:val="22"/>
        </w:rPr>
        <w:tab/>
        <w:t xml:space="preserve"> </w:t>
      </w:r>
      <w:r w:rsidRPr="00C85D3E">
        <w:rPr>
          <w:sz w:val="22"/>
          <w:szCs w:val="22"/>
        </w:rPr>
        <w:tab/>
        <w:t xml:space="preserve">  owners’ equity</w:t>
      </w:r>
      <w:r w:rsidRPr="00C85D3E">
        <w:rPr>
          <w:sz w:val="22"/>
          <w:szCs w:val="22"/>
        </w:rPr>
        <w:tab/>
      </w:r>
      <w:r w:rsidRPr="00C85D3E">
        <w:rPr>
          <w:sz w:val="22"/>
          <w:szCs w:val="22"/>
          <w:u w:val="double"/>
        </w:rPr>
        <w:t>$</w:t>
      </w:r>
      <w:r w:rsidRPr="00C85D3E">
        <w:rPr>
          <w:sz w:val="22"/>
          <w:szCs w:val="22"/>
          <w:u w:val="double"/>
        </w:rPr>
        <w:tab/>
      </w:r>
    </w:p>
    <w:p w:rsidR="007F40C1" w:rsidRDefault="007F40C1"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jc w:val="both"/>
        <w:rPr>
          <w:sz w:val="22"/>
          <w:szCs w:val="22"/>
        </w:rPr>
      </w:pPr>
    </w:p>
    <w:p w:rsidR="007F40C1" w:rsidRDefault="007F40C1"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jc w:val="both"/>
        <w:rPr>
          <w:sz w:val="22"/>
          <w:szCs w:val="22"/>
        </w:rPr>
      </w:pP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rPr>
          <w:b/>
          <w:bCs/>
          <w:sz w:val="22"/>
          <w:szCs w:val="22"/>
          <w:u w:val="single"/>
        </w:rPr>
      </w:pPr>
      <w:r>
        <w:rPr>
          <w:sz w:val="22"/>
          <w:szCs w:val="22"/>
        </w:rPr>
        <w:br w:type="page"/>
      </w:r>
      <w:r>
        <w:rPr>
          <w:b/>
          <w:bCs/>
          <w:sz w:val="22"/>
          <w:szCs w:val="22"/>
        </w:rPr>
        <w:lastRenderedPageBreak/>
        <w:t>CHAPTER 2</w:t>
      </w:r>
      <w:r>
        <w:rPr>
          <w:b/>
          <w:bCs/>
          <w:sz w:val="22"/>
          <w:szCs w:val="22"/>
        </w:rPr>
        <w:tab/>
        <w:t>NAME</w:t>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rPr>
        <w:t xml:space="preserve"> #</w:t>
      </w:r>
      <w:r>
        <w:rPr>
          <w:b/>
          <w:bCs/>
          <w:sz w:val="22"/>
          <w:szCs w:val="22"/>
          <w:u w:val="single"/>
        </w:rPr>
        <w:tab/>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rPr>
          <w:b/>
          <w:bCs/>
          <w:sz w:val="22"/>
          <w:szCs w:val="22"/>
        </w:rPr>
      </w:pPr>
      <w:r>
        <w:rPr>
          <w:b/>
          <w:bCs/>
          <w:sz w:val="22"/>
          <w:szCs w:val="22"/>
        </w:rPr>
        <w:t>10-MINUTE QUIZ D</w:t>
      </w:r>
      <w:r>
        <w:rPr>
          <w:b/>
          <w:bCs/>
          <w:sz w:val="22"/>
          <w:szCs w:val="22"/>
        </w:rPr>
        <w:tab/>
        <w:t>SECTION</w:t>
      </w:r>
      <w:r>
        <w:rPr>
          <w:b/>
          <w:bCs/>
          <w:sz w:val="22"/>
          <w:szCs w:val="22"/>
          <w:u w:val="single"/>
        </w:rPr>
        <w:t xml:space="preserve"> </w:t>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r>
        <w:rPr>
          <w:b/>
          <w:bCs/>
          <w:sz w:val="22"/>
          <w:szCs w:val="22"/>
          <w:u w:val="single"/>
        </w:rPr>
        <w:tab/>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sz w:val="22"/>
          <w:szCs w:val="22"/>
        </w:rPr>
      </w:pP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sz w:val="22"/>
          <w:szCs w:val="22"/>
        </w:rPr>
      </w:pPr>
      <w:r>
        <w:rPr>
          <w:sz w:val="22"/>
          <w:szCs w:val="22"/>
        </w:rPr>
        <w:t>Complete the January 31, 20__, balance sheet of Liberty Legal Services using the following information.</w:t>
      </w:r>
    </w:p>
    <w:p w:rsidR="007F40C1" w:rsidRDefault="007F40C1" w:rsidP="00BD7854">
      <w:pPr>
        <w:keepLines/>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sz w:val="22"/>
          <w:szCs w:val="22"/>
        </w:rPr>
      </w:pPr>
    </w:p>
    <w:p w:rsidR="007F40C1" w:rsidRDefault="007F40C1"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540" w:right="-15" w:hanging="540"/>
        <w:jc w:val="both"/>
        <w:rPr>
          <w:sz w:val="22"/>
          <w:szCs w:val="22"/>
        </w:rPr>
      </w:pPr>
      <w:r>
        <w:rPr>
          <w:sz w:val="22"/>
          <w:szCs w:val="22"/>
        </w:rPr>
        <w:t>(1)</w:t>
      </w:r>
      <w:r>
        <w:rPr>
          <w:sz w:val="22"/>
          <w:szCs w:val="22"/>
        </w:rPr>
        <w:tab/>
        <w:t>Stockholders’ equity at January 1, 20__, included capital stock of $120,000.</w:t>
      </w:r>
    </w:p>
    <w:p w:rsidR="007F40C1" w:rsidRDefault="007F40C1"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540" w:right="-15" w:hanging="540"/>
        <w:jc w:val="both"/>
        <w:rPr>
          <w:sz w:val="22"/>
          <w:szCs w:val="22"/>
        </w:rPr>
      </w:pPr>
      <w:r>
        <w:rPr>
          <w:sz w:val="22"/>
          <w:szCs w:val="22"/>
        </w:rPr>
        <w:t>(2)</w:t>
      </w:r>
      <w:r>
        <w:rPr>
          <w:sz w:val="22"/>
          <w:szCs w:val="22"/>
        </w:rPr>
        <w:tab/>
        <w:t>The land and building were purchased by the business for a total price of $180,000 on January 25, 20__, from a company forced out of business.  On January 31, an appraiser valued the property at $240,000.</w:t>
      </w:r>
    </w:p>
    <w:p w:rsidR="007F40C1" w:rsidRDefault="007F40C1"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540" w:right="-15" w:hanging="540"/>
        <w:jc w:val="both"/>
        <w:rPr>
          <w:sz w:val="22"/>
          <w:szCs w:val="22"/>
        </w:rPr>
      </w:pPr>
      <w:r>
        <w:rPr>
          <w:sz w:val="22"/>
          <w:szCs w:val="22"/>
        </w:rPr>
        <w:t>(3)</w:t>
      </w:r>
      <w:r>
        <w:rPr>
          <w:sz w:val="22"/>
          <w:szCs w:val="22"/>
        </w:rPr>
        <w:tab/>
        <w:t>Additional capital stock was issued in exchange for $30,000 cash.</w:t>
      </w:r>
    </w:p>
    <w:p w:rsidR="007F40C1" w:rsidRDefault="007F40C1"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540" w:right="-15" w:hanging="540"/>
        <w:jc w:val="both"/>
        <w:rPr>
          <w:sz w:val="22"/>
          <w:szCs w:val="22"/>
        </w:rPr>
      </w:pPr>
      <w:r>
        <w:rPr>
          <w:sz w:val="22"/>
          <w:szCs w:val="22"/>
        </w:rPr>
        <w:t>(4)</w:t>
      </w:r>
      <w:r>
        <w:rPr>
          <w:sz w:val="22"/>
          <w:szCs w:val="22"/>
        </w:rPr>
        <w:tab/>
        <w:t>Retained earnings at January 31, 20___, amounted to $29,400.</w:t>
      </w:r>
    </w:p>
    <w:p w:rsidR="007F40C1" w:rsidRDefault="007F40C1"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right="-15"/>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8"/>
        <w:gridCol w:w="1080"/>
        <w:gridCol w:w="270"/>
        <w:gridCol w:w="3060"/>
        <w:gridCol w:w="1080"/>
        <w:gridCol w:w="1080"/>
      </w:tblGrid>
      <w:tr w:rsidR="007F40C1">
        <w:tblPrEx>
          <w:tblCellMar>
            <w:top w:w="0" w:type="dxa"/>
            <w:bottom w:w="0" w:type="dxa"/>
          </w:tblCellMar>
        </w:tblPrEx>
        <w:trPr>
          <w:cantSplit/>
        </w:trPr>
        <w:tc>
          <w:tcPr>
            <w:tcW w:w="9108" w:type="dxa"/>
            <w:gridSpan w:val="6"/>
            <w:tcBorders>
              <w:top w:val="nil"/>
              <w:left w:val="nil"/>
              <w:bottom w:val="nil"/>
              <w:right w:val="nil"/>
            </w:tcBorders>
          </w:tcPr>
          <w:p w:rsidR="007F40C1" w:rsidRPr="00600390" w:rsidRDefault="007F40C1" w:rsidP="00BD7854">
            <w:pPr>
              <w:pStyle w:val="Heading4"/>
              <w:keepNext w:val="0"/>
              <w:keepLines/>
              <w:jc w:val="center"/>
              <w:rPr>
                <w:rFonts w:ascii="Times New Roman" w:hAnsi="Times New Roman"/>
                <w:i w:val="0"/>
                <w:sz w:val="22"/>
                <w:szCs w:val="22"/>
              </w:rPr>
            </w:pPr>
            <w:smartTag w:uri="urn:schemas-microsoft-com:office:smarttags" w:element="City">
              <w:smartTag w:uri="urn:schemas-microsoft-com:office:smarttags" w:element="place">
                <w:r w:rsidRPr="00600390">
                  <w:rPr>
                    <w:rFonts w:ascii="Times New Roman" w:hAnsi="Times New Roman"/>
                    <w:i w:val="0"/>
                    <w:sz w:val="22"/>
                    <w:szCs w:val="22"/>
                  </w:rPr>
                  <w:t>LIBERTY</w:t>
                </w:r>
              </w:smartTag>
            </w:smartTag>
            <w:r w:rsidRPr="00600390">
              <w:rPr>
                <w:rFonts w:ascii="Times New Roman" w:hAnsi="Times New Roman"/>
                <w:i w:val="0"/>
                <w:sz w:val="22"/>
                <w:szCs w:val="22"/>
              </w:rPr>
              <w:t xml:space="preserve"> LEGAL SERVICES</w:t>
            </w:r>
          </w:p>
        </w:tc>
      </w:tr>
      <w:tr w:rsidR="007F40C1">
        <w:tblPrEx>
          <w:tblCellMar>
            <w:top w:w="0" w:type="dxa"/>
            <w:bottom w:w="0" w:type="dxa"/>
          </w:tblCellMar>
        </w:tblPrEx>
        <w:trPr>
          <w:cantSplit/>
        </w:trPr>
        <w:tc>
          <w:tcPr>
            <w:tcW w:w="9108" w:type="dxa"/>
            <w:gridSpan w:val="6"/>
            <w:tcBorders>
              <w:top w:val="nil"/>
              <w:left w:val="nil"/>
              <w:bottom w:val="nil"/>
              <w:right w:val="nil"/>
            </w:tcBorders>
          </w:tcPr>
          <w:p w:rsidR="007F40C1" w:rsidRDefault="007F40C1" w:rsidP="00BD7854">
            <w:pPr>
              <w:keepLines/>
              <w:ind w:right="-15"/>
              <w:jc w:val="center"/>
              <w:rPr>
                <w:b/>
                <w:bCs/>
                <w:sz w:val="22"/>
                <w:szCs w:val="22"/>
              </w:rPr>
            </w:pPr>
            <w:r>
              <w:rPr>
                <w:b/>
                <w:bCs/>
                <w:sz w:val="22"/>
                <w:szCs w:val="22"/>
              </w:rPr>
              <w:t>Balance Sheet</w:t>
            </w:r>
          </w:p>
        </w:tc>
      </w:tr>
      <w:tr w:rsidR="007F40C1">
        <w:tblPrEx>
          <w:tblCellMar>
            <w:top w:w="0" w:type="dxa"/>
            <w:bottom w:w="0" w:type="dxa"/>
          </w:tblCellMar>
        </w:tblPrEx>
        <w:trPr>
          <w:cantSplit/>
        </w:trPr>
        <w:tc>
          <w:tcPr>
            <w:tcW w:w="9108" w:type="dxa"/>
            <w:gridSpan w:val="6"/>
            <w:tcBorders>
              <w:top w:val="nil"/>
              <w:left w:val="nil"/>
              <w:bottom w:val="nil"/>
              <w:right w:val="nil"/>
            </w:tcBorders>
          </w:tcPr>
          <w:p w:rsidR="007F40C1" w:rsidRDefault="007F40C1" w:rsidP="00BD7854">
            <w:pPr>
              <w:keepLines/>
              <w:ind w:right="-15"/>
              <w:jc w:val="center"/>
              <w:rPr>
                <w:sz w:val="22"/>
                <w:szCs w:val="22"/>
              </w:rPr>
            </w:pPr>
            <w:r>
              <w:rPr>
                <w:b/>
                <w:bCs/>
                <w:sz w:val="22"/>
                <w:szCs w:val="22"/>
              </w:rPr>
              <w:t>January 31, 20__</w:t>
            </w:r>
          </w:p>
        </w:tc>
      </w:tr>
      <w:tr w:rsidR="007F40C1">
        <w:tblPrEx>
          <w:tblCellMar>
            <w:top w:w="0" w:type="dxa"/>
            <w:bottom w:w="0" w:type="dxa"/>
          </w:tblCellMar>
        </w:tblPrEx>
        <w:trPr>
          <w:cantSplit/>
        </w:trPr>
        <w:tc>
          <w:tcPr>
            <w:tcW w:w="3618" w:type="dxa"/>
            <w:gridSpan w:val="2"/>
            <w:tcBorders>
              <w:top w:val="nil"/>
              <w:left w:val="nil"/>
              <w:bottom w:val="nil"/>
              <w:right w:val="nil"/>
            </w:tcBorders>
          </w:tcPr>
          <w:p w:rsidR="007F40C1" w:rsidRPr="00600390" w:rsidRDefault="007F40C1" w:rsidP="00BD7854">
            <w:pPr>
              <w:pStyle w:val="Heading4"/>
              <w:keepNext w:val="0"/>
              <w:keepLines/>
              <w:jc w:val="center"/>
              <w:rPr>
                <w:rFonts w:ascii="Times New Roman" w:hAnsi="Times New Roman"/>
                <w:i w:val="0"/>
                <w:sz w:val="22"/>
                <w:szCs w:val="22"/>
              </w:rPr>
            </w:pPr>
            <w:r w:rsidRPr="00600390">
              <w:rPr>
                <w:rFonts w:ascii="Times New Roman" w:hAnsi="Times New Roman"/>
                <w:i w:val="0"/>
                <w:sz w:val="22"/>
                <w:szCs w:val="22"/>
              </w:rPr>
              <w:t>Assets</w:t>
            </w:r>
          </w:p>
        </w:tc>
        <w:tc>
          <w:tcPr>
            <w:tcW w:w="270" w:type="dxa"/>
            <w:tcBorders>
              <w:top w:val="nil"/>
              <w:left w:val="nil"/>
              <w:bottom w:val="nil"/>
              <w:right w:val="nil"/>
            </w:tcBorders>
          </w:tcPr>
          <w:p w:rsidR="007F40C1" w:rsidRPr="00600390" w:rsidRDefault="007F40C1" w:rsidP="00BD7854">
            <w:pPr>
              <w:keepLines/>
              <w:ind w:right="-15"/>
              <w:jc w:val="both"/>
              <w:rPr>
                <w:rFonts w:ascii="Times New Roman" w:hAnsi="Times New Roman"/>
                <w:sz w:val="22"/>
                <w:szCs w:val="22"/>
              </w:rPr>
            </w:pPr>
          </w:p>
        </w:tc>
        <w:tc>
          <w:tcPr>
            <w:tcW w:w="5220" w:type="dxa"/>
            <w:gridSpan w:val="3"/>
            <w:tcBorders>
              <w:top w:val="nil"/>
              <w:left w:val="nil"/>
              <w:bottom w:val="nil"/>
              <w:right w:val="nil"/>
            </w:tcBorders>
          </w:tcPr>
          <w:p w:rsidR="007F40C1" w:rsidRPr="00600390" w:rsidRDefault="007F40C1" w:rsidP="00BD7854">
            <w:pPr>
              <w:pStyle w:val="Heading4"/>
              <w:keepNext w:val="0"/>
              <w:keepLines/>
              <w:jc w:val="center"/>
              <w:rPr>
                <w:rFonts w:ascii="Times New Roman" w:hAnsi="Times New Roman"/>
                <w:i w:val="0"/>
                <w:sz w:val="22"/>
                <w:szCs w:val="22"/>
              </w:rPr>
            </w:pPr>
            <w:r w:rsidRPr="00600390">
              <w:rPr>
                <w:rFonts w:ascii="Times New Roman" w:hAnsi="Times New Roman"/>
                <w:i w:val="0"/>
                <w:sz w:val="22"/>
                <w:szCs w:val="22"/>
              </w:rPr>
              <w:t>Liabilities &amp; Owners’ Equity</w:t>
            </w: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r>
              <w:rPr>
                <w:sz w:val="22"/>
                <w:szCs w:val="22"/>
              </w:rPr>
              <w:t>Cash</w:t>
            </w:r>
            <w:r>
              <w:rPr>
                <w:sz w:val="22"/>
                <w:szCs w:val="22"/>
              </w:rPr>
              <w:tab/>
            </w:r>
          </w:p>
        </w:tc>
        <w:tc>
          <w:tcPr>
            <w:tcW w:w="1080" w:type="dxa"/>
            <w:tcBorders>
              <w:top w:val="nil"/>
              <w:left w:val="nil"/>
              <w:bottom w:val="nil"/>
              <w:right w:val="nil"/>
            </w:tcBorders>
          </w:tcPr>
          <w:p w:rsidR="007F40C1" w:rsidRDefault="007F40C1" w:rsidP="00BD7854">
            <w:pPr>
              <w:keepLines/>
              <w:ind w:right="-15"/>
              <w:jc w:val="right"/>
              <w:rPr>
                <w:sz w:val="22"/>
                <w:szCs w:val="22"/>
              </w:rPr>
            </w:pPr>
            <w:r>
              <w:rPr>
                <w:sz w:val="22"/>
                <w:szCs w:val="22"/>
              </w:rPr>
              <w:t>$  20,000</w:t>
            </w: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ind w:right="-15"/>
              <w:jc w:val="both"/>
              <w:rPr>
                <w:sz w:val="22"/>
                <w:szCs w:val="22"/>
              </w:rPr>
            </w:pPr>
            <w:r>
              <w:rPr>
                <w:sz w:val="22"/>
                <w:szCs w:val="22"/>
              </w:rPr>
              <w:t>Liabilities:</w:t>
            </w:r>
          </w:p>
        </w:tc>
        <w:tc>
          <w:tcPr>
            <w:tcW w:w="1080" w:type="dxa"/>
            <w:tcBorders>
              <w:top w:val="nil"/>
              <w:left w:val="nil"/>
              <w:bottom w:val="nil"/>
              <w:right w:val="nil"/>
            </w:tcBorders>
          </w:tcPr>
          <w:p w:rsidR="007F40C1" w:rsidRDefault="007F40C1" w:rsidP="00BD7854">
            <w:pPr>
              <w:keepLine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r>
              <w:rPr>
                <w:sz w:val="22"/>
                <w:szCs w:val="22"/>
              </w:rPr>
              <w:t>Accounts receivable</w:t>
            </w:r>
            <w:r>
              <w:rPr>
                <w:sz w:val="22"/>
                <w:szCs w:val="22"/>
              </w:rPr>
              <w:tab/>
            </w: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62"/>
              </w:tabs>
              <w:ind w:right="-15"/>
              <w:jc w:val="both"/>
              <w:rPr>
                <w:sz w:val="22"/>
                <w:szCs w:val="22"/>
              </w:rPr>
            </w:pPr>
            <w:r>
              <w:rPr>
                <w:sz w:val="22"/>
                <w:szCs w:val="22"/>
              </w:rPr>
              <w:t xml:space="preserve">   Notes payable</w:t>
            </w:r>
            <w:r>
              <w:rPr>
                <w:sz w:val="22"/>
                <w:szCs w:val="22"/>
              </w:rPr>
              <w:tab/>
            </w:r>
          </w:p>
        </w:tc>
        <w:tc>
          <w:tcPr>
            <w:tcW w:w="1080" w:type="dxa"/>
            <w:tcBorders>
              <w:top w:val="nil"/>
              <w:left w:val="nil"/>
              <w:bottom w:val="nil"/>
              <w:right w:val="nil"/>
            </w:tcBorders>
          </w:tcPr>
          <w:p w:rsidR="007F40C1" w:rsidRDefault="007F40C1" w:rsidP="00BD7854">
            <w:pPr>
              <w:keepLines/>
              <w:ind w:right="-15"/>
              <w:rPr>
                <w:sz w:val="22"/>
                <w:szCs w:val="22"/>
              </w:rPr>
            </w:pPr>
            <w:r>
              <w:rPr>
                <w:sz w:val="22"/>
                <w:szCs w:val="22"/>
              </w:rPr>
              <w:t xml:space="preserve">   $             </w:t>
            </w: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r>
              <w:rPr>
                <w:sz w:val="22"/>
                <w:szCs w:val="22"/>
              </w:rPr>
              <w:t>Land</w:t>
            </w:r>
            <w:r>
              <w:rPr>
                <w:sz w:val="22"/>
                <w:szCs w:val="22"/>
              </w:rPr>
              <w:tab/>
            </w:r>
          </w:p>
        </w:tc>
        <w:tc>
          <w:tcPr>
            <w:tcW w:w="1080" w:type="dxa"/>
            <w:tcBorders>
              <w:top w:val="nil"/>
              <w:left w:val="nil"/>
              <w:bottom w:val="nil"/>
              <w:right w:val="nil"/>
            </w:tcBorders>
          </w:tcPr>
          <w:p w:rsidR="007F40C1" w:rsidRDefault="007F40C1" w:rsidP="00BD7854">
            <w:pPr>
              <w:keepLines/>
              <w:ind w:right="-15"/>
              <w:jc w:val="right"/>
              <w:rPr>
                <w:sz w:val="22"/>
                <w:szCs w:val="22"/>
              </w:rPr>
            </w:pPr>
            <w:r>
              <w:rPr>
                <w:sz w:val="22"/>
                <w:szCs w:val="22"/>
              </w:rPr>
              <w:t>80,000</w:t>
            </w: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62"/>
              </w:tabs>
              <w:ind w:right="-15"/>
              <w:jc w:val="both"/>
              <w:rPr>
                <w:sz w:val="22"/>
                <w:szCs w:val="22"/>
              </w:rPr>
            </w:pPr>
            <w:r>
              <w:rPr>
                <w:sz w:val="22"/>
                <w:szCs w:val="22"/>
              </w:rPr>
              <w:t xml:space="preserve">   Accounts payable</w:t>
            </w:r>
            <w:r>
              <w:rPr>
                <w:sz w:val="22"/>
                <w:szCs w:val="22"/>
              </w:rPr>
              <w:tab/>
            </w:r>
          </w:p>
        </w:tc>
        <w:tc>
          <w:tcPr>
            <w:tcW w:w="1080" w:type="dxa"/>
            <w:tcBorders>
              <w:top w:val="nil"/>
              <w:left w:val="nil"/>
              <w:bottom w:val="nil"/>
              <w:right w:val="nil"/>
            </w:tcBorders>
          </w:tcPr>
          <w:p w:rsidR="007F40C1" w:rsidRDefault="007F40C1" w:rsidP="00BD7854">
            <w:pPr>
              <w:keepLines/>
              <w:ind w:right="-15"/>
              <w:jc w:val="right"/>
              <w:rPr>
                <w:sz w:val="22"/>
                <w:szCs w:val="22"/>
              </w:rPr>
            </w:pPr>
            <w:r>
              <w:rPr>
                <w:sz w:val="22"/>
                <w:szCs w:val="22"/>
                <w:u w:val="single"/>
              </w:rPr>
              <w:t xml:space="preserve">   25,600</w:t>
            </w: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r>
              <w:rPr>
                <w:sz w:val="22"/>
                <w:szCs w:val="22"/>
              </w:rPr>
              <w:t>Building</w:t>
            </w:r>
            <w:r>
              <w:rPr>
                <w:sz w:val="22"/>
                <w:szCs w:val="22"/>
              </w:rPr>
              <w:tab/>
            </w: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62"/>
              </w:tabs>
              <w:ind w:right="-15"/>
              <w:jc w:val="both"/>
              <w:rPr>
                <w:sz w:val="22"/>
                <w:szCs w:val="22"/>
              </w:rPr>
            </w:pPr>
            <w:r>
              <w:rPr>
                <w:sz w:val="22"/>
                <w:szCs w:val="22"/>
              </w:rPr>
              <w:t xml:space="preserve">      Total liabilities</w:t>
            </w:r>
            <w:r>
              <w:rPr>
                <w:sz w:val="22"/>
                <w:szCs w:val="22"/>
              </w:rPr>
              <w:tab/>
            </w:r>
          </w:p>
        </w:tc>
        <w:tc>
          <w:tcPr>
            <w:tcW w:w="1080" w:type="dxa"/>
            <w:tcBorders>
              <w:top w:val="nil"/>
              <w:left w:val="nil"/>
              <w:bottom w:val="nil"/>
              <w:right w:val="nil"/>
            </w:tcBorders>
          </w:tcPr>
          <w:p w:rsidR="007F40C1" w:rsidRDefault="007F40C1" w:rsidP="00BD7854">
            <w:pPr>
              <w:keepLines/>
              <w:ind w:right="-15"/>
              <w:rPr>
                <w:sz w:val="22"/>
                <w:szCs w:val="22"/>
              </w:rPr>
            </w:pPr>
            <w:r>
              <w:rPr>
                <w:sz w:val="22"/>
                <w:szCs w:val="22"/>
              </w:rPr>
              <w:t xml:space="preserve">   $</w:t>
            </w: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r>
              <w:rPr>
                <w:sz w:val="22"/>
                <w:szCs w:val="22"/>
              </w:rPr>
              <w:t>Equipment</w:t>
            </w:r>
            <w:r>
              <w:rPr>
                <w:sz w:val="22"/>
                <w:szCs w:val="22"/>
              </w:rPr>
              <w:tab/>
            </w:r>
          </w:p>
        </w:tc>
        <w:tc>
          <w:tcPr>
            <w:tcW w:w="1080" w:type="dxa"/>
            <w:tcBorders>
              <w:top w:val="nil"/>
              <w:left w:val="nil"/>
              <w:bottom w:val="nil"/>
              <w:right w:val="nil"/>
            </w:tcBorders>
          </w:tcPr>
          <w:p w:rsidR="007F40C1" w:rsidRDefault="007F40C1" w:rsidP="00BD7854">
            <w:pPr>
              <w:keepLines/>
              <w:ind w:right="-15"/>
              <w:jc w:val="right"/>
              <w:rPr>
                <w:sz w:val="22"/>
                <w:szCs w:val="22"/>
              </w:rPr>
            </w:pPr>
            <w:r>
              <w:rPr>
                <w:sz w:val="22"/>
                <w:szCs w:val="22"/>
              </w:rPr>
              <w:t>15,000</w:t>
            </w: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ind w:right="-15"/>
              <w:jc w:val="both"/>
              <w:rPr>
                <w:sz w:val="22"/>
                <w:szCs w:val="22"/>
              </w:rPr>
            </w:pPr>
            <w:r>
              <w:rPr>
                <w:sz w:val="22"/>
                <w:szCs w:val="22"/>
              </w:rPr>
              <w:t>Owners’equity:</w:t>
            </w:r>
          </w:p>
        </w:tc>
        <w:tc>
          <w:tcPr>
            <w:tcW w:w="1080" w:type="dxa"/>
            <w:tcBorders>
              <w:top w:val="nil"/>
              <w:left w:val="nil"/>
              <w:bottom w:val="nil"/>
              <w:right w:val="nil"/>
            </w:tcBorders>
          </w:tcPr>
          <w:p w:rsidR="007F40C1" w:rsidRDefault="007F40C1" w:rsidP="00BD7854">
            <w:pPr>
              <w:keepLine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tabs>
                <w:tab w:val="right" w:leader="dot" w:pos="2682"/>
              </w:tabs>
              <w:ind w:right="-15"/>
              <w:jc w:val="both"/>
              <w:rPr>
                <w:sz w:val="22"/>
                <w:szCs w:val="22"/>
              </w:rPr>
            </w:pPr>
            <w:r>
              <w:rPr>
                <w:sz w:val="22"/>
                <w:szCs w:val="22"/>
              </w:rPr>
              <w:t xml:space="preserve">       Capital Stock</w:t>
            </w:r>
            <w:r>
              <w:rPr>
                <w:sz w:val="22"/>
                <w:szCs w:val="22"/>
              </w:rPr>
              <w:tab/>
            </w:r>
          </w:p>
        </w:tc>
        <w:tc>
          <w:tcPr>
            <w:tcW w:w="1080" w:type="dxa"/>
            <w:tcBorders>
              <w:top w:val="nil"/>
              <w:left w:val="nil"/>
              <w:bottom w:val="nil"/>
              <w:right w:val="nil"/>
            </w:tcBorders>
          </w:tcPr>
          <w:p w:rsidR="007F40C1" w:rsidRDefault="007F40C1" w:rsidP="00BD7854">
            <w:pPr>
              <w:keepLines/>
              <w:ind w:right="-15"/>
              <w:jc w:val="both"/>
              <w:rPr>
                <w:sz w:val="22"/>
                <w:szCs w:val="22"/>
              </w:rPr>
            </w:pPr>
            <w:r>
              <w:rPr>
                <w:sz w:val="22"/>
                <w:szCs w:val="22"/>
              </w:rPr>
              <w:t>$</w:t>
            </w:r>
          </w:p>
        </w:tc>
        <w:tc>
          <w:tcPr>
            <w:tcW w:w="1080" w:type="dxa"/>
            <w:tcBorders>
              <w:top w:val="nil"/>
              <w:left w:val="nil"/>
              <w:bottom w:val="nil"/>
              <w:right w:val="nil"/>
            </w:tcBorders>
          </w:tcPr>
          <w:p w:rsidR="007F40C1" w:rsidRDefault="007F40C1" w:rsidP="00BD7854">
            <w:pPr>
              <w:keepLines/>
              <w:ind w:right="-15"/>
              <w:jc w:val="right"/>
              <w:rPr>
                <w:sz w:val="22"/>
                <w:szCs w:val="22"/>
              </w:rPr>
            </w:pP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tabs>
                <w:tab w:val="right" w:leader="dot" w:pos="2682"/>
              </w:tabs>
              <w:ind w:right="-15"/>
              <w:jc w:val="both"/>
              <w:rPr>
                <w:sz w:val="22"/>
                <w:szCs w:val="22"/>
              </w:rPr>
            </w:pPr>
            <w:r>
              <w:rPr>
                <w:sz w:val="22"/>
                <w:szCs w:val="22"/>
              </w:rPr>
              <w:t xml:space="preserve">       Retained earnings</w:t>
            </w:r>
            <w:r>
              <w:rPr>
                <w:sz w:val="22"/>
                <w:szCs w:val="22"/>
              </w:rPr>
              <w:tab/>
            </w:r>
          </w:p>
        </w:tc>
        <w:tc>
          <w:tcPr>
            <w:tcW w:w="1080" w:type="dxa"/>
            <w:tcBorders>
              <w:top w:val="nil"/>
              <w:left w:val="nil"/>
              <w:bottom w:val="nil"/>
              <w:right w:val="nil"/>
            </w:tcBorders>
          </w:tcPr>
          <w:p w:rsidR="007F40C1" w:rsidRDefault="007F40C1" w:rsidP="00BD7854">
            <w:pPr>
              <w:keepLine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r>
              <w:rPr>
                <w:sz w:val="22"/>
                <w:szCs w:val="22"/>
              </w:rPr>
              <w:t>_______</w:t>
            </w: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r>
              <w:rPr>
                <w:sz w:val="22"/>
                <w:szCs w:val="22"/>
              </w:rPr>
              <w:t>_______</w:t>
            </w: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ind w:right="-15"/>
              <w:jc w:val="both"/>
              <w:rPr>
                <w:sz w:val="22"/>
                <w:szCs w:val="22"/>
              </w:rPr>
            </w:pPr>
            <w:r>
              <w:rPr>
                <w:sz w:val="22"/>
                <w:szCs w:val="22"/>
              </w:rPr>
              <w:t xml:space="preserve">Total liabilities and </w:t>
            </w:r>
          </w:p>
        </w:tc>
        <w:tc>
          <w:tcPr>
            <w:tcW w:w="1080" w:type="dxa"/>
            <w:tcBorders>
              <w:top w:val="nil"/>
              <w:left w:val="nil"/>
              <w:bottom w:val="nil"/>
              <w:right w:val="nil"/>
            </w:tcBorders>
          </w:tcPr>
          <w:p w:rsidR="007F40C1" w:rsidRDefault="007F40C1" w:rsidP="00BD7854">
            <w:pPr>
              <w:keepLine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r>
              <w:rPr>
                <w:sz w:val="22"/>
                <w:szCs w:val="22"/>
              </w:rPr>
              <w:t>Total assets</w:t>
            </w:r>
            <w:r>
              <w:rPr>
                <w:sz w:val="22"/>
                <w:szCs w:val="22"/>
              </w:rPr>
              <w:tab/>
            </w:r>
          </w:p>
        </w:tc>
        <w:tc>
          <w:tcPr>
            <w:tcW w:w="1080" w:type="dxa"/>
            <w:tcBorders>
              <w:top w:val="nil"/>
              <w:left w:val="nil"/>
              <w:bottom w:val="nil"/>
              <w:right w:val="nil"/>
            </w:tcBorders>
          </w:tcPr>
          <w:p w:rsidR="007F40C1" w:rsidRDefault="007F40C1" w:rsidP="00BD7854">
            <w:pPr>
              <w:keepLines/>
              <w:ind w:right="-15"/>
              <w:jc w:val="right"/>
              <w:rPr>
                <w:sz w:val="22"/>
                <w:szCs w:val="22"/>
              </w:rPr>
            </w:pPr>
            <w:r>
              <w:rPr>
                <w:sz w:val="22"/>
                <w:szCs w:val="22"/>
                <w:u w:val="double"/>
              </w:rPr>
              <w:t>$</w:t>
            </w:r>
            <w:r>
              <w:rPr>
                <w:sz w:val="22"/>
                <w:szCs w:val="22"/>
                <w:u w:val="double"/>
              </w:rPr>
              <w:tab/>
            </w: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58"/>
              </w:tabs>
              <w:ind w:right="-15"/>
              <w:jc w:val="both"/>
              <w:rPr>
                <w:sz w:val="22"/>
                <w:szCs w:val="22"/>
              </w:rPr>
            </w:pPr>
            <w:r>
              <w:rPr>
                <w:sz w:val="22"/>
                <w:szCs w:val="22"/>
              </w:rPr>
              <w:t xml:space="preserve">   owners’ equity</w:t>
            </w:r>
            <w:r>
              <w:rPr>
                <w:sz w:val="22"/>
                <w:szCs w:val="22"/>
              </w:rPr>
              <w:tab/>
            </w:r>
          </w:p>
        </w:tc>
        <w:tc>
          <w:tcPr>
            <w:tcW w:w="1080" w:type="dxa"/>
            <w:tcBorders>
              <w:top w:val="nil"/>
              <w:left w:val="nil"/>
              <w:bottom w:val="nil"/>
              <w:right w:val="nil"/>
            </w:tcBorders>
          </w:tcPr>
          <w:p w:rsidR="007F40C1" w:rsidRDefault="007F40C1" w:rsidP="00BD7854">
            <w:pPr>
              <w:keepLines/>
              <w:ind w:right="-15"/>
              <w:jc w:val="right"/>
              <w:rPr>
                <w:sz w:val="22"/>
                <w:szCs w:val="22"/>
              </w:rPr>
            </w:pPr>
            <w:r>
              <w:rPr>
                <w:sz w:val="22"/>
                <w:szCs w:val="22"/>
                <w:u w:val="double"/>
              </w:rPr>
              <w:t>$355,000</w:t>
            </w: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u w:val="double"/>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58"/>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rPr>
                <w:sz w:val="22"/>
                <w:szCs w:val="22"/>
              </w:rPr>
            </w:pPr>
          </w:p>
        </w:tc>
      </w:tr>
    </w:tbl>
    <w:p w:rsidR="007F40C1" w:rsidRDefault="007F40C1" w:rsidP="00BD7854">
      <w:pPr>
        <w:keepLines/>
        <w:tabs>
          <w:tab w:val="left" w:pos="-792"/>
          <w:tab w:val="left" w:pos="-450"/>
          <w:tab w:val="left" w:pos="0"/>
          <w:tab w:val="left" w:pos="720"/>
          <w:tab w:val="left" w:pos="1080"/>
          <w:tab w:val="left" w:pos="1620"/>
          <w:tab w:val="left" w:pos="2160"/>
          <w:tab w:val="right" w:leader="dot" w:pos="3240"/>
          <w:tab w:val="right" w:pos="4320"/>
          <w:tab w:val="left" w:pos="4860"/>
          <w:tab w:val="left" w:pos="5130"/>
          <w:tab w:val="left" w:pos="5400"/>
          <w:tab w:val="left" w:pos="5670"/>
          <w:tab w:val="right" w:leader="dot" w:pos="8280"/>
          <w:tab w:val="right" w:leader="dot" w:pos="8820"/>
          <w:tab w:val="right" w:pos="9630"/>
          <w:tab w:val="left" w:pos="10260"/>
          <w:tab w:val="left" w:pos="11070"/>
          <w:tab w:val="left" w:pos="11790"/>
          <w:tab w:val="left" w:pos="12510"/>
          <w:tab w:val="left" w:pos="13230"/>
          <w:tab w:val="left" w:pos="13950"/>
          <w:tab w:val="left" w:pos="14670"/>
          <w:tab w:val="left" w:pos="15390"/>
          <w:tab w:val="left" w:pos="16110"/>
        </w:tabs>
        <w:ind w:left="2160" w:hanging="2160"/>
        <w:jc w:val="both"/>
        <w:rPr>
          <w:b/>
          <w:bCs/>
          <w:sz w:val="22"/>
          <w:szCs w:val="22"/>
        </w:rPr>
      </w:pPr>
      <w:r>
        <w:rPr>
          <w:sz w:val="22"/>
          <w:szCs w:val="22"/>
        </w:rPr>
        <w:br w:type="page"/>
      </w:r>
      <w:r>
        <w:rPr>
          <w:b/>
          <w:bCs/>
          <w:sz w:val="22"/>
          <w:szCs w:val="22"/>
        </w:rPr>
        <w:lastRenderedPageBreak/>
        <w:t>SOLUTIONS TO CHAPTER 2   10-MINUTE QUIZZES</w:t>
      </w:r>
    </w:p>
    <w:p w:rsidR="007F40C1" w:rsidRDefault="007F40C1" w:rsidP="00BD7854">
      <w:pPr>
        <w:keepLines/>
        <w:tabs>
          <w:tab w:val="left" w:pos="-702"/>
          <w:tab w:val="left" w:pos="-450"/>
          <w:tab w:val="left" w:pos="0"/>
          <w:tab w:val="left" w:pos="540"/>
          <w:tab w:val="left" w:pos="1080"/>
          <w:tab w:val="left" w:pos="3960"/>
          <w:tab w:val="right" w:pos="4320"/>
          <w:tab w:val="right" w:pos="450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right="7"/>
        <w:jc w:val="both"/>
        <w:rPr>
          <w:b/>
          <w:bCs/>
          <w:sz w:val="22"/>
          <w:szCs w:val="22"/>
        </w:rPr>
      </w:pPr>
    </w:p>
    <w:p w:rsidR="0045584B" w:rsidRPr="00C85D3E" w:rsidRDefault="0045584B" w:rsidP="00BD7854">
      <w:pPr>
        <w:keepLines/>
        <w:tabs>
          <w:tab w:val="left" w:pos="0"/>
          <w:tab w:val="left" w:pos="540"/>
          <w:tab w:val="left" w:pos="212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b/>
          <w:bCs/>
          <w:sz w:val="22"/>
          <w:szCs w:val="22"/>
        </w:rPr>
      </w:pPr>
      <w:r w:rsidRPr="00C85D3E">
        <w:rPr>
          <w:b/>
          <w:bCs/>
          <w:sz w:val="22"/>
          <w:szCs w:val="22"/>
        </w:rPr>
        <w:t>QUIZ A</w:t>
      </w:r>
      <w:r w:rsidRPr="00C85D3E">
        <w:rPr>
          <w:b/>
          <w:bCs/>
          <w:sz w:val="22"/>
          <w:szCs w:val="22"/>
        </w:rPr>
        <w:tab/>
        <w:t>QUIZ B</w:t>
      </w: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r w:rsidRPr="00C85D3E">
        <w:rPr>
          <w:b/>
          <w:bCs/>
          <w:sz w:val="22"/>
          <w:szCs w:val="22"/>
        </w:rPr>
        <w:t>1</w:t>
      </w:r>
      <w:r w:rsidRPr="00C85D3E">
        <w:rPr>
          <w:sz w:val="22"/>
          <w:szCs w:val="22"/>
        </w:rPr>
        <w:tab/>
        <w:t>B</w:t>
      </w:r>
      <w:r w:rsidRPr="00C85D3E">
        <w:rPr>
          <w:b/>
          <w:bCs/>
          <w:sz w:val="22"/>
          <w:szCs w:val="22"/>
        </w:rPr>
        <w:tab/>
        <w:t>1</w:t>
      </w:r>
      <w:r w:rsidRPr="00C85D3E">
        <w:rPr>
          <w:sz w:val="22"/>
          <w:szCs w:val="22"/>
        </w:rPr>
        <w:tab/>
        <w:t>B</w:t>
      </w: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r w:rsidRPr="00C85D3E">
        <w:rPr>
          <w:b/>
          <w:bCs/>
          <w:sz w:val="22"/>
          <w:szCs w:val="22"/>
        </w:rPr>
        <w:t>2</w:t>
      </w:r>
      <w:r w:rsidRPr="00C85D3E">
        <w:rPr>
          <w:sz w:val="22"/>
          <w:szCs w:val="22"/>
        </w:rPr>
        <w:tab/>
        <w:t>A</w:t>
      </w:r>
      <w:r w:rsidRPr="00C85D3E">
        <w:rPr>
          <w:b/>
          <w:bCs/>
          <w:sz w:val="22"/>
          <w:szCs w:val="22"/>
        </w:rPr>
        <w:tab/>
        <w:t>2</w:t>
      </w:r>
      <w:r w:rsidRPr="00C85D3E">
        <w:rPr>
          <w:sz w:val="22"/>
          <w:szCs w:val="22"/>
        </w:rPr>
        <w:tab/>
        <w:t>C</w:t>
      </w: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r w:rsidRPr="00C85D3E">
        <w:rPr>
          <w:b/>
          <w:bCs/>
          <w:sz w:val="22"/>
          <w:szCs w:val="22"/>
        </w:rPr>
        <w:t>3</w:t>
      </w:r>
      <w:r w:rsidRPr="00C85D3E">
        <w:rPr>
          <w:sz w:val="22"/>
          <w:szCs w:val="22"/>
        </w:rPr>
        <w:tab/>
        <w:t>D</w:t>
      </w:r>
      <w:r w:rsidRPr="00C85D3E">
        <w:rPr>
          <w:b/>
          <w:bCs/>
          <w:sz w:val="22"/>
          <w:szCs w:val="22"/>
        </w:rPr>
        <w:tab/>
        <w:t>3</w:t>
      </w:r>
      <w:r w:rsidRPr="00C85D3E">
        <w:rPr>
          <w:sz w:val="22"/>
          <w:szCs w:val="22"/>
        </w:rPr>
        <w:tab/>
        <w:t>D</w:t>
      </w: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r w:rsidRPr="00C85D3E">
        <w:rPr>
          <w:b/>
          <w:bCs/>
          <w:sz w:val="22"/>
          <w:szCs w:val="22"/>
        </w:rPr>
        <w:t>4</w:t>
      </w:r>
      <w:r w:rsidRPr="00C85D3E">
        <w:rPr>
          <w:sz w:val="22"/>
          <w:szCs w:val="22"/>
        </w:rPr>
        <w:tab/>
        <w:t>C</w:t>
      </w:r>
      <w:r w:rsidRPr="00C85D3E">
        <w:rPr>
          <w:b/>
          <w:bCs/>
          <w:sz w:val="22"/>
          <w:szCs w:val="22"/>
        </w:rPr>
        <w:tab/>
        <w:t>4</w:t>
      </w:r>
      <w:r w:rsidRPr="00C85D3E">
        <w:rPr>
          <w:sz w:val="22"/>
          <w:szCs w:val="22"/>
        </w:rPr>
        <w:tab/>
        <w:t xml:space="preserve">A </w:t>
      </w: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r w:rsidRPr="00C85D3E">
        <w:rPr>
          <w:b/>
          <w:bCs/>
          <w:sz w:val="22"/>
          <w:szCs w:val="22"/>
        </w:rPr>
        <w:t>5</w:t>
      </w:r>
      <w:r w:rsidRPr="00C85D3E">
        <w:rPr>
          <w:sz w:val="22"/>
          <w:szCs w:val="22"/>
        </w:rPr>
        <w:tab/>
        <w:t>B</w:t>
      </w:r>
      <w:r w:rsidRPr="00C85D3E">
        <w:rPr>
          <w:b/>
          <w:bCs/>
          <w:sz w:val="22"/>
          <w:szCs w:val="22"/>
        </w:rPr>
        <w:tab/>
        <w:t>5</w:t>
      </w:r>
      <w:r w:rsidRPr="00C85D3E">
        <w:rPr>
          <w:sz w:val="22"/>
          <w:szCs w:val="22"/>
        </w:rPr>
        <w:tab/>
        <w:t xml:space="preserve">C </w:t>
      </w: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r w:rsidRPr="00175B06">
        <w:rPr>
          <w:snapToGrid w:val="0"/>
          <w:sz w:val="24"/>
          <w:szCs w:val="24"/>
        </w:rPr>
        <w:t>Learning Objective:</w:t>
      </w:r>
      <w:r>
        <w:rPr>
          <w:snapToGrid w:val="0"/>
          <w:sz w:val="24"/>
          <w:szCs w:val="24"/>
        </w:rPr>
        <w:tab/>
      </w:r>
      <w:r w:rsidRPr="00175B06">
        <w:rPr>
          <w:snapToGrid w:val="0"/>
          <w:sz w:val="24"/>
          <w:szCs w:val="24"/>
        </w:rPr>
        <w:t>Learning Objective:</w:t>
      </w: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r>
        <w:rPr>
          <w:sz w:val="22"/>
          <w:szCs w:val="22"/>
        </w:rPr>
        <w:t>2, 4, 5, 6                         3, 4</w:t>
      </w:r>
    </w:p>
    <w:p w:rsidR="0045584B"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b/>
          <w:bCs/>
          <w:sz w:val="22"/>
          <w:szCs w:val="22"/>
        </w:rPr>
      </w:pP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r w:rsidRPr="00C85D3E">
        <w:rPr>
          <w:b/>
          <w:bCs/>
          <w:sz w:val="22"/>
          <w:szCs w:val="22"/>
        </w:rPr>
        <w:t>QUIZ C</w:t>
      </w:r>
    </w:p>
    <w:p w:rsidR="0045584B" w:rsidRPr="00C85D3E" w:rsidRDefault="0045584B" w:rsidP="00BD7854">
      <w:pPr>
        <w:keepLines/>
        <w:tabs>
          <w:tab w:val="center" w:pos="4478"/>
        </w:tabs>
        <w:suppressAutoHyphens/>
        <w:ind w:right="7"/>
        <w:jc w:val="both"/>
        <w:rPr>
          <w:b/>
          <w:bCs/>
          <w:sz w:val="22"/>
          <w:szCs w:val="22"/>
        </w:rPr>
      </w:pPr>
      <w:r w:rsidRPr="00C85D3E">
        <w:rPr>
          <w:b/>
          <w:bCs/>
          <w:sz w:val="22"/>
          <w:szCs w:val="22"/>
        </w:rPr>
        <w:tab/>
      </w:r>
      <w:smartTag w:uri="urn:schemas-microsoft-com:office:smarttags" w:element="City">
        <w:smartTag w:uri="urn:schemas-microsoft-com:office:smarttags" w:element="place">
          <w:r w:rsidRPr="00C85D3E">
            <w:rPr>
              <w:b/>
              <w:bCs/>
              <w:sz w:val="22"/>
              <w:szCs w:val="22"/>
            </w:rPr>
            <w:t>MANHATTAN</w:t>
          </w:r>
        </w:smartTag>
      </w:smartTag>
      <w:r w:rsidRPr="00C85D3E">
        <w:rPr>
          <w:b/>
          <w:bCs/>
          <w:sz w:val="22"/>
          <w:szCs w:val="22"/>
        </w:rPr>
        <w:t xml:space="preserve"> FAMILY DENTISTRY</w:t>
      </w:r>
    </w:p>
    <w:p w:rsidR="0045584B" w:rsidRPr="00C85D3E" w:rsidRDefault="0045584B" w:rsidP="00BD7854">
      <w:pPr>
        <w:keepLines/>
        <w:tabs>
          <w:tab w:val="center" w:pos="4478"/>
        </w:tabs>
        <w:suppressAutoHyphens/>
        <w:ind w:right="7"/>
        <w:jc w:val="both"/>
        <w:rPr>
          <w:b/>
          <w:bCs/>
          <w:sz w:val="22"/>
          <w:szCs w:val="22"/>
        </w:rPr>
      </w:pPr>
      <w:r w:rsidRPr="00C85D3E">
        <w:rPr>
          <w:b/>
          <w:bCs/>
          <w:sz w:val="22"/>
          <w:szCs w:val="22"/>
        </w:rPr>
        <w:tab/>
        <w:t>Balance Sheet</w:t>
      </w:r>
    </w:p>
    <w:p w:rsidR="0045584B" w:rsidRPr="00C85D3E" w:rsidRDefault="0045584B" w:rsidP="00BD7854">
      <w:pPr>
        <w:keepLines/>
        <w:tabs>
          <w:tab w:val="center" w:pos="4478"/>
        </w:tabs>
        <w:suppressAutoHyphens/>
        <w:ind w:right="7"/>
        <w:jc w:val="both"/>
        <w:rPr>
          <w:sz w:val="22"/>
          <w:szCs w:val="22"/>
        </w:rPr>
      </w:pPr>
      <w:r w:rsidRPr="00C85D3E">
        <w:rPr>
          <w:b/>
          <w:bCs/>
          <w:sz w:val="22"/>
          <w:szCs w:val="22"/>
        </w:rPr>
        <w:tab/>
        <w:t>January 4, 20__</w:t>
      </w: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p>
    <w:p w:rsidR="0045584B" w:rsidRPr="00C85D3E" w:rsidRDefault="0045584B" w:rsidP="00BD7854">
      <w:pPr>
        <w:keepLines/>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rPr>
          <w:sz w:val="22"/>
          <w:szCs w:val="22"/>
        </w:rPr>
      </w:pPr>
      <w:r w:rsidRPr="00C85D3E">
        <w:rPr>
          <w:sz w:val="22"/>
          <w:szCs w:val="22"/>
        </w:rPr>
        <w:tab/>
        <w:t xml:space="preserve">           </w:t>
      </w:r>
      <w:r w:rsidRPr="00C85D3E">
        <w:rPr>
          <w:b/>
          <w:bCs/>
          <w:sz w:val="22"/>
          <w:szCs w:val="22"/>
        </w:rPr>
        <w:t xml:space="preserve"> Assets                                         Liabilities &amp; Owners’ Equity</w:t>
      </w:r>
    </w:p>
    <w:p w:rsidR="0045584B" w:rsidRPr="00C85D3E" w:rsidRDefault="0045584B" w:rsidP="00BD7854">
      <w:pPr>
        <w:keepLines/>
        <w:tabs>
          <w:tab w:val="left" w:pos="-720"/>
          <w:tab w:val="left" w:pos="-216"/>
          <w:tab w:val="left" w:pos="0"/>
          <w:tab w:val="left" w:pos="324"/>
          <w:tab w:val="left" w:pos="547"/>
          <w:tab w:val="right" w:leader="dot" w:pos="2484"/>
          <w:tab w:val="right" w:pos="3600"/>
          <w:tab w:val="left" w:pos="3924"/>
          <w:tab w:val="left" w:pos="4284"/>
          <w:tab w:val="right" w:leader="dot" w:pos="7704"/>
          <w:tab w:val="right" w:pos="8874"/>
          <w:tab w:val="left" w:pos="10080"/>
        </w:tabs>
        <w:suppressAutoHyphens/>
        <w:ind w:right="7"/>
        <w:jc w:val="both"/>
        <w:rPr>
          <w:sz w:val="22"/>
          <w:szCs w:val="22"/>
        </w:rPr>
      </w:pPr>
      <w:r w:rsidRPr="00C85D3E">
        <w:rPr>
          <w:sz w:val="22"/>
          <w:szCs w:val="22"/>
        </w:rPr>
        <w:t>Cash</w:t>
      </w:r>
      <w:r w:rsidRPr="00C85D3E">
        <w:rPr>
          <w:sz w:val="22"/>
          <w:szCs w:val="22"/>
        </w:rPr>
        <w:tab/>
      </w:r>
      <w:r w:rsidRPr="00C85D3E">
        <w:rPr>
          <w:sz w:val="22"/>
          <w:szCs w:val="22"/>
        </w:rPr>
        <w:tab/>
      </w:r>
      <w:r w:rsidRPr="00C85D3E">
        <w:rPr>
          <w:sz w:val="22"/>
          <w:szCs w:val="22"/>
        </w:rPr>
        <w:tab/>
        <w:t>$ 100,000</w:t>
      </w:r>
      <w:r w:rsidRPr="00C85D3E">
        <w:rPr>
          <w:sz w:val="22"/>
          <w:szCs w:val="22"/>
          <w:vertAlign w:val="superscript"/>
        </w:rPr>
        <w:t>a</w:t>
      </w:r>
      <w:r w:rsidRPr="00C85D3E">
        <w:rPr>
          <w:sz w:val="22"/>
          <w:szCs w:val="22"/>
        </w:rPr>
        <w:tab/>
        <w:t>Liabilities:</w:t>
      </w:r>
    </w:p>
    <w:p w:rsidR="0045584B" w:rsidRPr="00C85D3E" w:rsidRDefault="0045584B" w:rsidP="00BD7854">
      <w:pPr>
        <w:keepLines/>
        <w:tabs>
          <w:tab w:val="left" w:pos="-720"/>
          <w:tab w:val="left" w:pos="-216"/>
          <w:tab w:val="left" w:pos="0"/>
          <w:tab w:val="left" w:pos="324"/>
          <w:tab w:val="left" w:pos="547"/>
          <w:tab w:val="right" w:leader="dot" w:pos="2484"/>
          <w:tab w:val="right" w:pos="3600"/>
          <w:tab w:val="left" w:pos="4104"/>
          <w:tab w:val="left" w:pos="4284"/>
          <w:tab w:val="left" w:pos="4464"/>
          <w:tab w:val="right" w:leader="dot" w:pos="7704"/>
          <w:tab w:val="right" w:pos="8874"/>
          <w:tab w:val="left" w:pos="10080"/>
        </w:tabs>
        <w:suppressAutoHyphens/>
        <w:ind w:right="7"/>
        <w:jc w:val="both"/>
        <w:rPr>
          <w:sz w:val="22"/>
          <w:szCs w:val="22"/>
        </w:rPr>
      </w:pPr>
      <w:r w:rsidRPr="00C85D3E">
        <w:rPr>
          <w:sz w:val="22"/>
          <w:szCs w:val="22"/>
        </w:rPr>
        <w:t>Accounts receivable</w:t>
      </w:r>
      <w:r w:rsidRPr="00C85D3E">
        <w:rPr>
          <w:sz w:val="22"/>
          <w:szCs w:val="22"/>
        </w:rPr>
        <w:tab/>
      </w:r>
      <w:r w:rsidRPr="00C85D3E">
        <w:rPr>
          <w:sz w:val="22"/>
          <w:szCs w:val="22"/>
        </w:rPr>
        <w:tab/>
        <w:t xml:space="preserve">  15,000</w:t>
      </w:r>
      <w:r w:rsidRPr="00C85D3E">
        <w:rPr>
          <w:sz w:val="22"/>
          <w:szCs w:val="22"/>
          <w:vertAlign w:val="superscript"/>
        </w:rPr>
        <w:t>b</w:t>
      </w:r>
      <w:r w:rsidRPr="00C85D3E">
        <w:rPr>
          <w:sz w:val="22"/>
          <w:szCs w:val="22"/>
        </w:rPr>
        <w:tab/>
        <w:t xml:space="preserve">Notes payable </w:t>
      </w:r>
      <w:r w:rsidRPr="00C85D3E">
        <w:rPr>
          <w:sz w:val="22"/>
          <w:szCs w:val="22"/>
        </w:rPr>
        <w:tab/>
      </w:r>
      <w:r w:rsidRPr="00C85D3E">
        <w:rPr>
          <w:sz w:val="22"/>
          <w:szCs w:val="22"/>
        </w:rPr>
        <w:tab/>
      </w:r>
      <w:proofErr w:type="gramStart"/>
      <w:r w:rsidRPr="00C85D3E">
        <w:rPr>
          <w:sz w:val="22"/>
          <w:szCs w:val="22"/>
        </w:rPr>
        <w:t>$  60,000</w:t>
      </w:r>
      <w:proofErr w:type="gramEnd"/>
      <w:r w:rsidRPr="00C85D3E">
        <w:rPr>
          <w:sz w:val="22"/>
          <w:szCs w:val="22"/>
        </w:rPr>
        <w:t xml:space="preserve"> </w:t>
      </w:r>
    </w:p>
    <w:p w:rsidR="0045584B" w:rsidRPr="00C85D3E" w:rsidRDefault="0045584B" w:rsidP="00BD7854">
      <w:pPr>
        <w:keepLines/>
        <w:tabs>
          <w:tab w:val="left" w:pos="-720"/>
          <w:tab w:val="left" w:pos="-216"/>
          <w:tab w:val="left" w:pos="0"/>
          <w:tab w:val="left" w:pos="324"/>
          <w:tab w:val="left" w:pos="547"/>
          <w:tab w:val="right" w:leader="dot" w:pos="2484"/>
          <w:tab w:val="right" w:pos="3564"/>
          <w:tab w:val="left" w:pos="4104"/>
          <w:tab w:val="left" w:pos="4284"/>
          <w:tab w:val="left" w:pos="4464"/>
          <w:tab w:val="right" w:leader="dot" w:pos="7704"/>
          <w:tab w:val="right" w:pos="8874"/>
          <w:tab w:val="left" w:pos="10080"/>
        </w:tabs>
        <w:suppressAutoHyphens/>
        <w:ind w:right="7"/>
        <w:jc w:val="both"/>
        <w:rPr>
          <w:sz w:val="22"/>
          <w:szCs w:val="22"/>
        </w:rPr>
      </w:pPr>
      <w:r w:rsidRPr="00C85D3E">
        <w:rPr>
          <w:sz w:val="22"/>
          <w:szCs w:val="22"/>
        </w:rPr>
        <w:t>Land</w:t>
      </w:r>
      <w:r w:rsidRPr="00C85D3E">
        <w:rPr>
          <w:sz w:val="22"/>
          <w:szCs w:val="22"/>
        </w:rPr>
        <w:tab/>
      </w:r>
      <w:r w:rsidRPr="00C85D3E">
        <w:rPr>
          <w:sz w:val="22"/>
          <w:szCs w:val="22"/>
        </w:rPr>
        <w:tab/>
      </w:r>
      <w:r w:rsidRPr="00C85D3E">
        <w:rPr>
          <w:sz w:val="22"/>
          <w:szCs w:val="22"/>
        </w:rPr>
        <w:tab/>
        <w:t xml:space="preserve">190,000 </w:t>
      </w:r>
      <w:r w:rsidRPr="00C85D3E">
        <w:rPr>
          <w:sz w:val="22"/>
          <w:szCs w:val="22"/>
        </w:rPr>
        <w:tab/>
        <w:t>Accounts payable</w:t>
      </w:r>
      <w:r w:rsidRPr="00C85D3E">
        <w:rPr>
          <w:sz w:val="22"/>
          <w:szCs w:val="22"/>
        </w:rPr>
        <w:tab/>
      </w:r>
      <w:r w:rsidRPr="00C85D3E">
        <w:rPr>
          <w:sz w:val="22"/>
          <w:szCs w:val="22"/>
        </w:rPr>
        <w:tab/>
        <w:t xml:space="preserve">   </w:t>
      </w:r>
      <w:r w:rsidRPr="00C85D3E">
        <w:rPr>
          <w:sz w:val="22"/>
          <w:szCs w:val="22"/>
          <w:u w:val="single"/>
        </w:rPr>
        <w:t xml:space="preserve">    60,000</w:t>
      </w:r>
      <w:r w:rsidRPr="00C85D3E">
        <w:rPr>
          <w:sz w:val="22"/>
          <w:szCs w:val="22"/>
          <w:vertAlign w:val="superscript"/>
        </w:rPr>
        <w:t>e</w:t>
      </w:r>
    </w:p>
    <w:p w:rsidR="0045584B" w:rsidRPr="00C85D3E" w:rsidRDefault="0045584B" w:rsidP="00BD7854">
      <w:pPr>
        <w:keepLines/>
        <w:tabs>
          <w:tab w:val="left" w:pos="-720"/>
          <w:tab w:val="left" w:pos="-216"/>
          <w:tab w:val="left" w:pos="0"/>
          <w:tab w:val="left" w:pos="324"/>
          <w:tab w:val="left" w:pos="547"/>
          <w:tab w:val="right" w:leader="dot" w:pos="2484"/>
          <w:tab w:val="right" w:pos="3564"/>
          <w:tab w:val="left" w:pos="4104"/>
          <w:tab w:val="left" w:pos="4284"/>
          <w:tab w:val="left" w:pos="4464"/>
          <w:tab w:val="left" w:pos="4644"/>
          <w:tab w:val="right" w:leader="dot" w:pos="7704"/>
          <w:tab w:val="right" w:pos="8874"/>
          <w:tab w:val="left" w:pos="10080"/>
        </w:tabs>
        <w:suppressAutoHyphens/>
        <w:ind w:right="7"/>
        <w:jc w:val="both"/>
        <w:rPr>
          <w:sz w:val="22"/>
          <w:szCs w:val="22"/>
        </w:rPr>
      </w:pPr>
      <w:r w:rsidRPr="00C85D3E">
        <w:rPr>
          <w:sz w:val="22"/>
          <w:szCs w:val="22"/>
        </w:rPr>
        <w:t>Building</w:t>
      </w:r>
      <w:r w:rsidRPr="00C85D3E">
        <w:rPr>
          <w:sz w:val="22"/>
          <w:szCs w:val="22"/>
        </w:rPr>
        <w:tab/>
      </w:r>
      <w:r w:rsidRPr="00C85D3E">
        <w:rPr>
          <w:sz w:val="22"/>
          <w:szCs w:val="22"/>
        </w:rPr>
        <w:tab/>
        <w:t xml:space="preserve">225,000 </w:t>
      </w:r>
      <w:r w:rsidRPr="00C85D3E">
        <w:rPr>
          <w:sz w:val="22"/>
          <w:szCs w:val="22"/>
        </w:rPr>
        <w:tab/>
      </w:r>
      <w:r w:rsidRPr="00C85D3E">
        <w:rPr>
          <w:sz w:val="22"/>
          <w:szCs w:val="22"/>
        </w:rPr>
        <w:tab/>
        <w:t>Total liabilities</w:t>
      </w:r>
      <w:r w:rsidRPr="00C85D3E">
        <w:rPr>
          <w:sz w:val="22"/>
          <w:szCs w:val="22"/>
        </w:rPr>
        <w:tab/>
      </w:r>
      <w:r w:rsidRPr="00C85D3E">
        <w:rPr>
          <w:sz w:val="22"/>
          <w:szCs w:val="22"/>
        </w:rPr>
        <w:tab/>
        <w:t xml:space="preserve">$ 120,000 </w:t>
      </w:r>
    </w:p>
    <w:p w:rsidR="0045584B" w:rsidRPr="00C85D3E" w:rsidRDefault="0045584B" w:rsidP="00BD7854">
      <w:pPr>
        <w:keepLines/>
        <w:tabs>
          <w:tab w:val="left" w:pos="-720"/>
          <w:tab w:val="left" w:pos="-216"/>
          <w:tab w:val="left" w:pos="0"/>
          <w:tab w:val="left" w:pos="324"/>
          <w:tab w:val="left" w:pos="547"/>
          <w:tab w:val="right" w:leader="dot" w:pos="2484"/>
          <w:tab w:val="right" w:pos="3564"/>
          <w:tab w:val="left" w:pos="3931"/>
          <w:tab w:val="left" w:pos="4104"/>
          <w:tab w:val="left" w:pos="4284"/>
          <w:tab w:val="left" w:pos="4464"/>
          <w:tab w:val="left" w:pos="4644"/>
          <w:tab w:val="right" w:leader="dot" w:pos="7704"/>
          <w:tab w:val="right" w:pos="8874"/>
          <w:tab w:val="left" w:pos="10080"/>
        </w:tabs>
        <w:suppressAutoHyphens/>
        <w:ind w:right="7"/>
        <w:jc w:val="both"/>
        <w:rPr>
          <w:sz w:val="22"/>
          <w:szCs w:val="22"/>
        </w:rPr>
      </w:pPr>
      <w:r w:rsidRPr="00C85D3E">
        <w:rPr>
          <w:sz w:val="22"/>
          <w:szCs w:val="22"/>
        </w:rPr>
        <w:t>Equipment</w:t>
      </w:r>
      <w:r w:rsidRPr="00C85D3E">
        <w:rPr>
          <w:sz w:val="22"/>
          <w:szCs w:val="22"/>
        </w:rPr>
        <w:tab/>
      </w:r>
      <w:r w:rsidRPr="00C85D3E">
        <w:rPr>
          <w:sz w:val="22"/>
          <w:szCs w:val="22"/>
        </w:rPr>
        <w:tab/>
        <w:t>73,000</w:t>
      </w:r>
      <w:r w:rsidRPr="00C85D3E">
        <w:rPr>
          <w:sz w:val="22"/>
          <w:szCs w:val="22"/>
          <w:vertAlign w:val="superscript"/>
        </w:rPr>
        <w:t>c</w:t>
      </w:r>
      <w:r w:rsidRPr="00C85D3E">
        <w:rPr>
          <w:sz w:val="22"/>
          <w:szCs w:val="22"/>
        </w:rPr>
        <w:tab/>
        <w:t>Owners’ equity:</w:t>
      </w:r>
    </w:p>
    <w:p w:rsidR="0045584B" w:rsidRPr="00C85D3E" w:rsidRDefault="0045584B" w:rsidP="00BD7854">
      <w:pPr>
        <w:keepLines/>
        <w:tabs>
          <w:tab w:val="left" w:pos="-720"/>
          <w:tab w:val="left" w:pos="-216"/>
          <w:tab w:val="left" w:pos="0"/>
          <w:tab w:val="left" w:pos="324"/>
          <w:tab w:val="left" w:pos="547"/>
          <w:tab w:val="right" w:pos="3564"/>
          <w:tab w:val="left" w:pos="4104"/>
          <w:tab w:val="left" w:pos="4284"/>
          <w:tab w:val="left" w:pos="4464"/>
          <w:tab w:val="left" w:pos="4644"/>
          <w:tab w:val="right" w:leader="dot" w:pos="7704"/>
          <w:tab w:val="right" w:pos="8874"/>
          <w:tab w:val="left" w:pos="10080"/>
        </w:tabs>
        <w:suppressAutoHyphens/>
        <w:ind w:right="7"/>
        <w:jc w:val="both"/>
        <w:rPr>
          <w:sz w:val="22"/>
          <w:szCs w:val="22"/>
        </w:rPr>
      </w:pPr>
      <w:r w:rsidRPr="00C85D3E">
        <w:rPr>
          <w:sz w:val="22"/>
          <w:szCs w:val="22"/>
        </w:rPr>
        <w:tab/>
      </w:r>
      <w:r w:rsidRPr="00C85D3E">
        <w:rPr>
          <w:sz w:val="22"/>
          <w:szCs w:val="22"/>
        </w:rPr>
        <w:tab/>
      </w:r>
      <w:r w:rsidRPr="00C85D3E">
        <w:rPr>
          <w:sz w:val="22"/>
          <w:szCs w:val="22"/>
        </w:rPr>
        <w:tab/>
        <w:t xml:space="preserve">_________ </w:t>
      </w:r>
      <w:r w:rsidRPr="00C85D3E">
        <w:rPr>
          <w:sz w:val="22"/>
          <w:szCs w:val="22"/>
        </w:rPr>
        <w:tab/>
        <w:t>Capital stock</w:t>
      </w:r>
      <w:r w:rsidRPr="00C85D3E">
        <w:rPr>
          <w:sz w:val="22"/>
          <w:szCs w:val="22"/>
        </w:rPr>
        <w:tab/>
      </w:r>
      <w:r w:rsidRPr="00C85D3E">
        <w:rPr>
          <w:sz w:val="22"/>
          <w:szCs w:val="22"/>
        </w:rPr>
        <w:tab/>
        <w:t xml:space="preserve">  </w:t>
      </w:r>
      <w:r w:rsidRPr="00C85D3E">
        <w:rPr>
          <w:sz w:val="22"/>
          <w:szCs w:val="22"/>
          <w:u w:val="single"/>
        </w:rPr>
        <w:t xml:space="preserve">  483,000</w:t>
      </w:r>
      <w:r w:rsidRPr="00C85D3E">
        <w:rPr>
          <w:sz w:val="22"/>
          <w:szCs w:val="22"/>
          <w:vertAlign w:val="superscript"/>
        </w:rPr>
        <w:t>d</w:t>
      </w:r>
      <w:r w:rsidRPr="00C85D3E">
        <w:rPr>
          <w:sz w:val="22"/>
          <w:szCs w:val="22"/>
        </w:rPr>
        <w:t xml:space="preserve"> </w:t>
      </w:r>
    </w:p>
    <w:p w:rsidR="0045584B" w:rsidRPr="00C85D3E" w:rsidRDefault="0045584B" w:rsidP="00BD7854">
      <w:pPr>
        <w:keepLines/>
        <w:tabs>
          <w:tab w:val="left" w:pos="-720"/>
          <w:tab w:val="left" w:pos="-216"/>
          <w:tab w:val="left" w:pos="0"/>
          <w:tab w:val="left" w:pos="324"/>
          <w:tab w:val="left" w:pos="547"/>
          <w:tab w:val="right" w:pos="3564"/>
          <w:tab w:val="left" w:pos="3924"/>
          <w:tab w:val="left" w:pos="4104"/>
          <w:tab w:val="left" w:pos="4284"/>
          <w:tab w:val="left" w:pos="4464"/>
          <w:tab w:val="left" w:pos="4644"/>
          <w:tab w:val="right" w:leader="dot" w:pos="6804"/>
          <w:tab w:val="right" w:pos="7704"/>
          <w:tab w:val="right" w:pos="8874"/>
          <w:tab w:val="left" w:pos="10080"/>
        </w:tabs>
        <w:suppressAutoHyphens/>
        <w:ind w:right="7"/>
        <w:jc w:val="both"/>
        <w:rPr>
          <w:sz w:val="22"/>
          <w:szCs w:val="22"/>
        </w:rPr>
      </w:pPr>
      <w:r w:rsidRPr="00C85D3E">
        <w:rPr>
          <w:sz w:val="22"/>
          <w:szCs w:val="22"/>
        </w:rPr>
        <w:tab/>
      </w:r>
      <w:r w:rsidRPr="00C85D3E">
        <w:rPr>
          <w:sz w:val="22"/>
          <w:szCs w:val="22"/>
        </w:rPr>
        <w:tab/>
      </w:r>
      <w:r w:rsidRPr="00C85D3E">
        <w:rPr>
          <w:sz w:val="22"/>
          <w:szCs w:val="22"/>
        </w:rPr>
        <w:tab/>
      </w:r>
      <w:r w:rsidRPr="00C85D3E">
        <w:rPr>
          <w:sz w:val="22"/>
          <w:szCs w:val="22"/>
        </w:rPr>
        <w:tab/>
        <w:t xml:space="preserve">Total liabilities and </w:t>
      </w:r>
    </w:p>
    <w:p w:rsidR="0045584B" w:rsidRPr="00C85D3E" w:rsidRDefault="0045584B"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suppressAutoHyphens/>
        <w:ind w:right="7"/>
        <w:jc w:val="both"/>
        <w:rPr>
          <w:sz w:val="22"/>
          <w:szCs w:val="22"/>
        </w:rPr>
      </w:pPr>
      <w:r w:rsidRPr="00C85D3E">
        <w:rPr>
          <w:sz w:val="22"/>
          <w:szCs w:val="22"/>
        </w:rPr>
        <w:t>Total assets</w:t>
      </w:r>
      <w:r w:rsidRPr="00C85D3E">
        <w:rPr>
          <w:sz w:val="22"/>
          <w:szCs w:val="22"/>
        </w:rPr>
        <w:tab/>
      </w:r>
      <w:r w:rsidRPr="00C85D3E">
        <w:rPr>
          <w:sz w:val="22"/>
          <w:szCs w:val="22"/>
        </w:rPr>
        <w:tab/>
      </w:r>
      <w:r w:rsidRPr="00C85D3E">
        <w:rPr>
          <w:sz w:val="22"/>
          <w:szCs w:val="22"/>
          <w:u w:val="double"/>
        </w:rPr>
        <w:t>$603,000</w:t>
      </w:r>
      <w:r w:rsidRPr="00C85D3E">
        <w:rPr>
          <w:sz w:val="22"/>
          <w:szCs w:val="22"/>
        </w:rPr>
        <w:t xml:space="preserve"> </w:t>
      </w:r>
      <w:r w:rsidRPr="00C85D3E">
        <w:rPr>
          <w:sz w:val="22"/>
          <w:szCs w:val="22"/>
        </w:rPr>
        <w:tab/>
        <w:t xml:space="preserve"> owners’ equity</w:t>
      </w:r>
      <w:r w:rsidRPr="00C85D3E">
        <w:rPr>
          <w:sz w:val="22"/>
          <w:szCs w:val="22"/>
        </w:rPr>
        <w:tab/>
      </w:r>
      <w:r w:rsidRPr="00C85D3E">
        <w:rPr>
          <w:sz w:val="22"/>
          <w:szCs w:val="22"/>
        </w:rPr>
        <w:tab/>
      </w:r>
      <w:r w:rsidRPr="00C85D3E">
        <w:rPr>
          <w:sz w:val="22"/>
          <w:szCs w:val="22"/>
          <w:u w:val="double"/>
        </w:rPr>
        <w:t>$603,000</w:t>
      </w:r>
      <w:r w:rsidRPr="00C85D3E">
        <w:rPr>
          <w:sz w:val="22"/>
          <w:szCs w:val="22"/>
        </w:rPr>
        <w:t xml:space="preserve"> </w:t>
      </w:r>
    </w:p>
    <w:p w:rsidR="0045584B" w:rsidRPr="00C85D3E" w:rsidRDefault="0045584B"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suppressAutoHyphens/>
        <w:ind w:right="7"/>
        <w:jc w:val="both"/>
        <w:rPr>
          <w:sz w:val="22"/>
          <w:szCs w:val="22"/>
        </w:rPr>
      </w:pPr>
    </w:p>
    <w:p w:rsidR="0045584B" w:rsidRPr="00C85D3E" w:rsidRDefault="0045584B"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suppressAutoHyphens/>
        <w:ind w:right="7"/>
        <w:jc w:val="both"/>
        <w:rPr>
          <w:sz w:val="22"/>
          <w:szCs w:val="22"/>
        </w:rPr>
      </w:pPr>
    </w:p>
    <w:p w:rsidR="0045584B" w:rsidRPr="00C85D3E" w:rsidRDefault="0045584B"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suppressAutoHyphens/>
        <w:ind w:right="7"/>
        <w:jc w:val="both"/>
        <w:rPr>
          <w:b/>
          <w:bCs/>
          <w:sz w:val="22"/>
          <w:szCs w:val="22"/>
        </w:rPr>
      </w:pPr>
      <w:r w:rsidRPr="00C85D3E">
        <w:rPr>
          <w:b/>
          <w:bCs/>
          <w:sz w:val="22"/>
          <w:szCs w:val="22"/>
        </w:rPr>
        <w:t>Computations</w:t>
      </w:r>
    </w:p>
    <w:p w:rsidR="0045584B" w:rsidRPr="00C85D3E" w:rsidRDefault="0045584B"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suppressAutoHyphens/>
        <w:ind w:right="7"/>
        <w:jc w:val="both"/>
        <w:rPr>
          <w:b/>
          <w:bCs/>
          <w:sz w:val="22"/>
          <w:szCs w:val="22"/>
        </w:rPr>
      </w:pPr>
    </w:p>
    <w:p w:rsidR="0045584B" w:rsidRPr="00C85D3E" w:rsidRDefault="0045584B"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C85D3E">
        <w:rPr>
          <w:b/>
          <w:bCs/>
          <w:sz w:val="22"/>
          <w:szCs w:val="22"/>
        </w:rPr>
        <w:t>a</w:t>
      </w:r>
      <w:proofErr w:type="gramEnd"/>
      <w:r w:rsidRPr="00C85D3E">
        <w:rPr>
          <w:sz w:val="22"/>
          <w:szCs w:val="22"/>
        </w:rPr>
        <w:tab/>
        <w:t>$20,000 + $16,000 (A/R collected) - $23,000 (paid on A/P) + $60,000 (borrowed) + $27,000 (invested) = $100,000</w:t>
      </w:r>
    </w:p>
    <w:p w:rsidR="0045584B" w:rsidRPr="00C85D3E" w:rsidRDefault="0045584B"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C85D3E">
        <w:rPr>
          <w:b/>
          <w:bCs/>
          <w:sz w:val="22"/>
          <w:szCs w:val="22"/>
        </w:rPr>
        <w:t>b</w:t>
      </w:r>
      <w:proofErr w:type="gramEnd"/>
      <w:r w:rsidRPr="00C85D3E">
        <w:rPr>
          <w:sz w:val="22"/>
          <w:szCs w:val="22"/>
        </w:rPr>
        <w:tab/>
        <w:t xml:space="preserve">$31,000 - $16,000 collected = $15,000 </w:t>
      </w:r>
    </w:p>
    <w:p w:rsidR="0045584B" w:rsidRPr="00C85D3E" w:rsidRDefault="0045584B"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C85D3E">
        <w:rPr>
          <w:b/>
          <w:bCs/>
          <w:sz w:val="22"/>
          <w:szCs w:val="22"/>
        </w:rPr>
        <w:t>c</w:t>
      </w:r>
      <w:proofErr w:type="gramEnd"/>
      <w:r w:rsidRPr="00C85D3E">
        <w:rPr>
          <w:sz w:val="22"/>
          <w:szCs w:val="22"/>
        </w:rPr>
        <w:tab/>
        <w:t>$35,000 + $38,000 (equipment purchased) = $73,000</w:t>
      </w:r>
    </w:p>
    <w:p w:rsidR="0045584B" w:rsidRPr="00C85D3E" w:rsidRDefault="0045584B"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C85D3E">
        <w:rPr>
          <w:b/>
          <w:bCs/>
          <w:sz w:val="22"/>
          <w:szCs w:val="22"/>
        </w:rPr>
        <w:t>d</w:t>
      </w:r>
      <w:proofErr w:type="gramEnd"/>
      <w:r w:rsidRPr="00C85D3E">
        <w:rPr>
          <w:sz w:val="22"/>
          <w:szCs w:val="22"/>
        </w:rPr>
        <w:tab/>
        <w:t>$456,000 + $27,000 additional investment = $483,000</w:t>
      </w:r>
    </w:p>
    <w:p w:rsidR="0045584B" w:rsidRPr="00C85D3E" w:rsidRDefault="0045584B"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C85D3E">
        <w:rPr>
          <w:b/>
          <w:bCs/>
          <w:sz w:val="22"/>
          <w:szCs w:val="22"/>
        </w:rPr>
        <w:t>e</w:t>
      </w:r>
      <w:proofErr w:type="gramEnd"/>
      <w:r w:rsidRPr="00C85D3E">
        <w:rPr>
          <w:sz w:val="22"/>
          <w:szCs w:val="22"/>
        </w:rPr>
        <w:tab/>
        <w:t>A/P  $45,000 + $38,000 - $23,000 (paid) = $60,000</w:t>
      </w:r>
    </w:p>
    <w:p w:rsidR="0045584B" w:rsidRDefault="0045584B"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right="7"/>
        <w:jc w:val="both"/>
        <w:rPr>
          <w:sz w:val="22"/>
          <w:szCs w:val="22"/>
        </w:rPr>
      </w:pPr>
      <w:r>
        <w:rPr>
          <w:sz w:val="22"/>
          <w:szCs w:val="22"/>
        </w:rPr>
        <w:tab/>
      </w:r>
      <w:r w:rsidRPr="00175B06">
        <w:rPr>
          <w:snapToGrid w:val="0"/>
          <w:sz w:val="24"/>
          <w:szCs w:val="24"/>
        </w:rPr>
        <w:t>Learning Objective:</w:t>
      </w:r>
      <w:r>
        <w:rPr>
          <w:snapToGrid w:val="0"/>
          <w:sz w:val="24"/>
          <w:szCs w:val="24"/>
        </w:rPr>
        <w:t xml:space="preserve"> 4</w:t>
      </w:r>
    </w:p>
    <w:p w:rsidR="007F40C1" w:rsidRDefault="007F40C1"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right="7"/>
        <w:jc w:val="both"/>
        <w:rPr>
          <w:b/>
          <w:bCs/>
          <w:sz w:val="22"/>
          <w:szCs w:val="22"/>
        </w:rPr>
      </w:pPr>
      <w:r>
        <w:rPr>
          <w:sz w:val="22"/>
          <w:szCs w:val="22"/>
        </w:rPr>
        <w:br w:type="page"/>
      </w:r>
      <w:r>
        <w:rPr>
          <w:b/>
          <w:bCs/>
          <w:sz w:val="22"/>
          <w:szCs w:val="22"/>
        </w:rPr>
        <w:lastRenderedPageBreak/>
        <w:t>QUIZ D</w:t>
      </w:r>
    </w:p>
    <w:p w:rsidR="00464924" w:rsidRDefault="00464924"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right="7"/>
        <w:jc w:val="both"/>
        <w:rPr>
          <w:b/>
          <w:bCs/>
          <w:sz w:val="22"/>
          <w:szCs w:val="22"/>
        </w:rPr>
      </w:pPr>
    </w:p>
    <w:p w:rsidR="00464924" w:rsidRDefault="00464924"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right="7"/>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8"/>
        <w:gridCol w:w="1080"/>
        <w:gridCol w:w="270"/>
        <w:gridCol w:w="3060"/>
        <w:gridCol w:w="1080"/>
        <w:gridCol w:w="1170"/>
      </w:tblGrid>
      <w:tr w:rsidR="00464924" w:rsidRPr="00831A88">
        <w:tblPrEx>
          <w:tblCellMar>
            <w:top w:w="0" w:type="dxa"/>
            <w:bottom w:w="0" w:type="dxa"/>
          </w:tblCellMar>
        </w:tblPrEx>
        <w:trPr>
          <w:cantSplit/>
        </w:trPr>
        <w:tc>
          <w:tcPr>
            <w:tcW w:w="9198" w:type="dxa"/>
            <w:gridSpan w:val="6"/>
            <w:tcBorders>
              <w:top w:val="nil"/>
              <w:left w:val="nil"/>
              <w:bottom w:val="nil"/>
              <w:right w:val="nil"/>
            </w:tcBorders>
          </w:tcPr>
          <w:p w:rsidR="00464924" w:rsidRPr="00D44A55" w:rsidRDefault="00464924" w:rsidP="00BD7854">
            <w:pPr>
              <w:pStyle w:val="Heading4"/>
              <w:keepNext w:val="0"/>
              <w:keepLines/>
              <w:jc w:val="center"/>
              <w:rPr>
                <w:rFonts w:ascii="Times New Roman" w:hAnsi="Times New Roman"/>
                <w:i w:val="0"/>
                <w:sz w:val="22"/>
                <w:szCs w:val="22"/>
              </w:rPr>
            </w:pPr>
            <w:r w:rsidRPr="00D44A55">
              <w:rPr>
                <w:rFonts w:ascii="Times New Roman" w:hAnsi="Times New Roman"/>
                <w:i w:val="0"/>
                <w:sz w:val="22"/>
                <w:szCs w:val="22"/>
              </w:rPr>
              <w:t>COUNTRYWIDE LEGAL SERVICES</w:t>
            </w:r>
          </w:p>
        </w:tc>
      </w:tr>
      <w:tr w:rsidR="00464924" w:rsidRPr="00831A88">
        <w:tblPrEx>
          <w:tblCellMar>
            <w:top w:w="0" w:type="dxa"/>
            <w:bottom w:w="0" w:type="dxa"/>
          </w:tblCellMar>
        </w:tblPrEx>
        <w:trPr>
          <w:cantSplit/>
        </w:trPr>
        <w:tc>
          <w:tcPr>
            <w:tcW w:w="9198" w:type="dxa"/>
            <w:gridSpan w:val="6"/>
            <w:tcBorders>
              <w:top w:val="nil"/>
              <w:left w:val="nil"/>
              <w:bottom w:val="nil"/>
              <w:right w:val="nil"/>
            </w:tcBorders>
          </w:tcPr>
          <w:p w:rsidR="00464924" w:rsidRPr="00831A88" w:rsidRDefault="00464924" w:rsidP="00BD7854">
            <w:pPr>
              <w:keepLines/>
              <w:ind w:right="-15"/>
              <w:jc w:val="center"/>
              <w:rPr>
                <w:b/>
                <w:bCs/>
                <w:sz w:val="22"/>
                <w:szCs w:val="22"/>
              </w:rPr>
            </w:pPr>
            <w:r w:rsidRPr="00831A88">
              <w:rPr>
                <w:b/>
                <w:bCs/>
                <w:sz w:val="22"/>
                <w:szCs w:val="22"/>
              </w:rPr>
              <w:t>Balance Sheet</w:t>
            </w:r>
          </w:p>
        </w:tc>
      </w:tr>
      <w:tr w:rsidR="00464924" w:rsidRPr="00831A88">
        <w:tblPrEx>
          <w:tblCellMar>
            <w:top w:w="0" w:type="dxa"/>
            <w:bottom w:w="0" w:type="dxa"/>
          </w:tblCellMar>
        </w:tblPrEx>
        <w:trPr>
          <w:cantSplit/>
        </w:trPr>
        <w:tc>
          <w:tcPr>
            <w:tcW w:w="9198" w:type="dxa"/>
            <w:gridSpan w:val="6"/>
            <w:tcBorders>
              <w:top w:val="nil"/>
              <w:left w:val="nil"/>
              <w:bottom w:val="nil"/>
              <w:right w:val="nil"/>
            </w:tcBorders>
          </w:tcPr>
          <w:p w:rsidR="00464924" w:rsidRPr="00831A88" w:rsidRDefault="00464924" w:rsidP="00BD7854">
            <w:pPr>
              <w:keepLines/>
              <w:ind w:right="-15"/>
              <w:jc w:val="center"/>
              <w:rPr>
                <w:sz w:val="22"/>
                <w:szCs w:val="22"/>
              </w:rPr>
            </w:pPr>
            <w:r w:rsidRPr="00831A88">
              <w:rPr>
                <w:b/>
                <w:bCs/>
                <w:sz w:val="22"/>
                <w:szCs w:val="22"/>
              </w:rPr>
              <w:t>January 31, 20__</w:t>
            </w:r>
          </w:p>
        </w:tc>
      </w:tr>
      <w:tr w:rsidR="00464924" w:rsidRPr="00831A88">
        <w:tblPrEx>
          <w:tblCellMar>
            <w:top w:w="0" w:type="dxa"/>
            <w:bottom w:w="0" w:type="dxa"/>
          </w:tblCellMar>
        </w:tblPrEx>
        <w:trPr>
          <w:cantSplit/>
        </w:trPr>
        <w:tc>
          <w:tcPr>
            <w:tcW w:w="3618" w:type="dxa"/>
            <w:gridSpan w:val="2"/>
            <w:tcBorders>
              <w:top w:val="nil"/>
              <w:left w:val="nil"/>
              <w:bottom w:val="nil"/>
              <w:right w:val="nil"/>
            </w:tcBorders>
          </w:tcPr>
          <w:p w:rsidR="00464924" w:rsidRPr="00D44A55" w:rsidRDefault="00464924" w:rsidP="00BD7854">
            <w:pPr>
              <w:pStyle w:val="Heading4"/>
              <w:keepNext w:val="0"/>
              <w:keepLines/>
              <w:jc w:val="center"/>
              <w:rPr>
                <w:rFonts w:ascii="Times New Roman" w:hAnsi="Times New Roman"/>
                <w:i w:val="0"/>
                <w:sz w:val="22"/>
                <w:szCs w:val="22"/>
              </w:rPr>
            </w:pPr>
            <w:r w:rsidRPr="00D44A55">
              <w:rPr>
                <w:rFonts w:ascii="Times New Roman" w:hAnsi="Times New Roman"/>
                <w:i w:val="0"/>
                <w:sz w:val="22"/>
                <w:szCs w:val="22"/>
              </w:rPr>
              <w:t>Assets</w:t>
            </w:r>
          </w:p>
        </w:tc>
        <w:tc>
          <w:tcPr>
            <w:tcW w:w="270" w:type="dxa"/>
            <w:tcBorders>
              <w:top w:val="nil"/>
              <w:left w:val="nil"/>
              <w:bottom w:val="nil"/>
              <w:right w:val="nil"/>
            </w:tcBorders>
          </w:tcPr>
          <w:p w:rsidR="00464924" w:rsidRPr="00D44A55" w:rsidRDefault="00464924" w:rsidP="00BD7854">
            <w:pPr>
              <w:keepLines/>
              <w:ind w:right="-15"/>
              <w:jc w:val="both"/>
              <w:rPr>
                <w:rFonts w:ascii="Times New Roman" w:hAnsi="Times New Roman"/>
                <w:sz w:val="22"/>
                <w:szCs w:val="22"/>
              </w:rPr>
            </w:pPr>
          </w:p>
        </w:tc>
        <w:tc>
          <w:tcPr>
            <w:tcW w:w="5310" w:type="dxa"/>
            <w:gridSpan w:val="3"/>
            <w:tcBorders>
              <w:top w:val="nil"/>
              <w:left w:val="nil"/>
              <w:bottom w:val="nil"/>
              <w:right w:val="nil"/>
            </w:tcBorders>
          </w:tcPr>
          <w:p w:rsidR="00464924" w:rsidRPr="00D44A55" w:rsidRDefault="00464924" w:rsidP="00BD7854">
            <w:pPr>
              <w:pStyle w:val="Heading4"/>
              <w:keepNext w:val="0"/>
              <w:keepLines/>
              <w:jc w:val="center"/>
              <w:rPr>
                <w:rFonts w:ascii="Times New Roman" w:hAnsi="Times New Roman"/>
                <w:i w:val="0"/>
                <w:sz w:val="22"/>
                <w:szCs w:val="22"/>
              </w:rPr>
            </w:pPr>
            <w:r w:rsidRPr="00D44A55">
              <w:rPr>
                <w:rFonts w:ascii="Times New Roman" w:hAnsi="Times New Roman"/>
                <w:i w:val="0"/>
                <w:sz w:val="22"/>
                <w:szCs w:val="22"/>
              </w:rPr>
              <w:t>Liabilities &amp; Owners’ Equity</w:t>
            </w:r>
          </w:p>
        </w:tc>
      </w:tr>
      <w:tr w:rsidR="00464924" w:rsidRPr="00831A88">
        <w:tblPrEx>
          <w:tblCellMar>
            <w:top w:w="0" w:type="dxa"/>
            <w:bottom w:w="0" w:type="dxa"/>
          </w:tblCellMar>
        </w:tblPrEx>
        <w:tc>
          <w:tcPr>
            <w:tcW w:w="2538" w:type="dxa"/>
            <w:tcBorders>
              <w:top w:val="nil"/>
              <w:left w:val="nil"/>
              <w:bottom w:val="nil"/>
              <w:right w:val="nil"/>
            </w:tcBorders>
          </w:tcPr>
          <w:p w:rsidR="00464924" w:rsidRPr="00831A88" w:rsidRDefault="00464924" w:rsidP="00BD7854">
            <w:pPr>
              <w:keepLines/>
              <w:tabs>
                <w:tab w:val="right" w:leader="dot" w:pos="2160"/>
              </w:tabs>
              <w:ind w:right="-15"/>
              <w:jc w:val="both"/>
              <w:rPr>
                <w:sz w:val="22"/>
                <w:szCs w:val="22"/>
              </w:rPr>
            </w:pPr>
            <w:r w:rsidRPr="00831A88">
              <w:rPr>
                <w:sz w:val="22"/>
                <w:szCs w:val="22"/>
              </w:rPr>
              <w:t>Cash</w:t>
            </w:r>
            <w:r w:rsidRPr="00831A88">
              <w:rPr>
                <w:sz w:val="22"/>
                <w:szCs w:val="22"/>
              </w:rPr>
              <w:tab/>
            </w:r>
          </w:p>
        </w:tc>
        <w:tc>
          <w:tcPr>
            <w:tcW w:w="1080" w:type="dxa"/>
            <w:tcBorders>
              <w:top w:val="nil"/>
              <w:left w:val="nil"/>
              <w:bottom w:val="nil"/>
              <w:right w:val="nil"/>
            </w:tcBorders>
          </w:tcPr>
          <w:p w:rsidR="00464924" w:rsidRPr="00831A88" w:rsidRDefault="00464924" w:rsidP="00BD7854">
            <w:pPr>
              <w:keepLines/>
              <w:ind w:right="-15"/>
              <w:jc w:val="right"/>
              <w:rPr>
                <w:sz w:val="22"/>
                <w:szCs w:val="22"/>
              </w:rPr>
            </w:pPr>
            <w:r w:rsidRPr="00831A88">
              <w:rPr>
                <w:sz w:val="22"/>
                <w:szCs w:val="22"/>
              </w:rPr>
              <w:t>$  90,000</w:t>
            </w:r>
          </w:p>
        </w:tc>
        <w:tc>
          <w:tcPr>
            <w:tcW w:w="270" w:type="dxa"/>
            <w:tcBorders>
              <w:top w:val="nil"/>
              <w:left w:val="nil"/>
              <w:bottom w:val="nil"/>
              <w:right w:val="nil"/>
            </w:tcBorders>
          </w:tcPr>
          <w:p w:rsidR="00464924" w:rsidRPr="00831A88" w:rsidRDefault="00464924" w:rsidP="00BD7854">
            <w:pPr>
              <w:keepLines/>
              <w:ind w:right="-15"/>
              <w:jc w:val="both"/>
              <w:rPr>
                <w:sz w:val="22"/>
                <w:szCs w:val="22"/>
              </w:rPr>
            </w:pPr>
          </w:p>
        </w:tc>
        <w:tc>
          <w:tcPr>
            <w:tcW w:w="3060" w:type="dxa"/>
            <w:tcBorders>
              <w:top w:val="nil"/>
              <w:left w:val="nil"/>
              <w:bottom w:val="nil"/>
              <w:right w:val="nil"/>
            </w:tcBorders>
          </w:tcPr>
          <w:p w:rsidR="00464924" w:rsidRPr="00831A88" w:rsidRDefault="00464924" w:rsidP="00BD7854">
            <w:pPr>
              <w:keepLines/>
              <w:ind w:right="-15"/>
              <w:jc w:val="both"/>
              <w:rPr>
                <w:sz w:val="22"/>
                <w:szCs w:val="22"/>
              </w:rPr>
            </w:pPr>
            <w:r w:rsidRPr="00831A88">
              <w:rPr>
                <w:sz w:val="22"/>
                <w:szCs w:val="22"/>
              </w:rPr>
              <w:t>Liabilities:</w:t>
            </w:r>
          </w:p>
        </w:tc>
        <w:tc>
          <w:tcPr>
            <w:tcW w:w="1080" w:type="dxa"/>
            <w:tcBorders>
              <w:top w:val="nil"/>
              <w:left w:val="nil"/>
              <w:bottom w:val="nil"/>
              <w:right w:val="nil"/>
            </w:tcBorders>
          </w:tcPr>
          <w:p w:rsidR="00464924" w:rsidRPr="00831A88" w:rsidRDefault="00464924" w:rsidP="00BD7854">
            <w:pPr>
              <w:keepLines/>
              <w:ind w:right="-15"/>
              <w:jc w:val="both"/>
              <w:rPr>
                <w:sz w:val="22"/>
                <w:szCs w:val="22"/>
              </w:rPr>
            </w:pPr>
          </w:p>
        </w:tc>
        <w:tc>
          <w:tcPr>
            <w:tcW w:w="1170" w:type="dxa"/>
            <w:tcBorders>
              <w:top w:val="nil"/>
              <w:left w:val="nil"/>
              <w:bottom w:val="nil"/>
              <w:right w:val="nil"/>
            </w:tcBorders>
          </w:tcPr>
          <w:p w:rsidR="00464924" w:rsidRPr="00831A88" w:rsidRDefault="00464924" w:rsidP="00BD7854">
            <w:pPr>
              <w:keepLines/>
              <w:ind w:right="-15"/>
              <w:jc w:val="right"/>
              <w:rPr>
                <w:sz w:val="22"/>
                <w:szCs w:val="22"/>
              </w:rPr>
            </w:pPr>
          </w:p>
        </w:tc>
      </w:tr>
      <w:tr w:rsidR="00464924" w:rsidRPr="00831A88">
        <w:tblPrEx>
          <w:tblCellMar>
            <w:top w:w="0" w:type="dxa"/>
            <w:bottom w:w="0" w:type="dxa"/>
          </w:tblCellMar>
        </w:tblPrEx>
        <w:trPr>
          <w:cantSplit/>
        </w:trPr>
        <w:tc>
          <w:tcPr>
            <w:tcW w:w="2538" w:type="dxa"/>
            <w:tcBorders>
              <w:top w:val="nil"/>
              <w:left w:val="nil"/>
              <w:bottom w:val="nil"/>
              <w:right w:val="nil"/>
            </w:tcBorders>
          </w:tcPr>
          <w:p w:rsidR="00464924" w:rsidRPr="00831A88" w:rsidRDefault="00464924" w:rsidP="00BD7854">
            <w:pPr>
              <w:keepLines/>
              <w:tabs>
                <w:tab w:val="right" w:leader="dot" w:pos="2160"/>
              </w:tabs>
              <w:ind w:right="-15"/>
              <w:jc w:val="both"/>
              <w:rPr>
                <w:sz w:val="22"/>
                <w:szCs w:val="22"/>
              </w:rPr>
            </w:pPr>
            <w:r w:rsidRPr="00831A88">
              <w:rPr>
                <w:sz w:val="22"/>
                <w:szCs w:val="22"/>
              </w:rPr>
              <w:t>Accounts receivable</w:t>
            </w:r>
            <w:r w:rsidRPr="00831A88">
              <w:rPr>
                <w:sz w:val="22"/>
                <w:szCs w:val="22"/>
              </w:rPr>
              <w:tab/>
            </w:r>
          </w:p>
        </w:tc>
        <w:tc>
          <w:tcPr>
            <w:tcW w:w="1080" w:type="dxa"/>
            <w:tcBorders>
              <w:top w:val="nil"/>
              <w:left w:val="nil"/>
              <w:bottom w:val="nil"/>
              <w:right w:val="nil"/>
            </w:tcBorders>
          </w:tcPr>
          <w:p w:rsidR="00464924" w:rsidRPr="00831A88" w:rsidRDefault="00464924" w:rsidP="00BD7854">
            <w:pPr>
              <w:keepLines/>
              <w:ind w:right="-86"/>
              <w:jc w:val="right"/>
              <w:rPr>
                <w:sz w:val="22"/>
                <w:szCs w:val="22"/>
                <w:vertAlign w:val="superscript"/>
              </w:rPr>
            </w:pPr>
            <w:r w:rsidRPr="00831A88">
              <w:rPr>
                <w:sz w:val="22"/>
                <w:szCs w:val="22"/>
              </w:rPr>
              <w:t>50,000</w:t>
            </w:r>
            <w:r w:rsidRPr="00831A88">
              <w:rPr>
                <w:sz w:val="22"/>
                <w:szCs w:val="22"/>
                <w:vertAlign w:val="superscript"/>
              </w:rPr>
              <w:t>c</w:t>
            </w:r>
          </w:p>
        </w:tc>
        <w:tc>
          <w:tcPr>
            <w:tcW w:w="270" w:type="dxa"/>
            <w:tcBorders>
              <w:top w:val="nil"/>
              <w:left w:val="nil"/>
              <w:bottom w:val="nil"/>
              <w:right w:val="nil"/>
            </w:tcBorders>
          </w:tcPr>
          <w:p w:rsidR="00464924" w:rsidRPr="00831A88" w:rsidRDefault="00464924" w:rsidP="00BD7854">
            <w:pPr>
              <w:keepLines/>
              <w:ind w:right="-15"/>
              <w:jc w:val="both"/>
              <w:rPr>
                <w:sz w:val="22"/>
                <w:szCs w:val="22"/>
              </w:rPr>
            </w:pPr>
          </w:p>
        </w:tc>
        <w:tc>
          <w:tcPr>
            <w:tcW w:w="4140" w:type="dxa"/>
            <w:gridSpan w:val="2"/>
            <w:tcBorders>
              <w:top w:val="nil"/>
              <w:left w:val="nil"/>
              <w:bottom w:val="nil"/>
              <w:right w:val="nil"/>
            </w:tcBorders>
          </w:tcPr>
          <w:p w:rsidR="00464924" w:rsidRPr="00831A88" w:rsidRDefault="00464924" w:rsidP="00BD7854">
            <w:pPr>
              <w:keepLines/>
              <w:tabs>
                <w:tab w:val="right" w:leader="dot" w:pos="3762"/>
              </w:tabs>
              <w:ind w:right="-15"/>
              <w:jc w:val="both"/>
              <w:rPr>
                <w:sz w:val="22"/>
                <w:szCs w:val="22"/>
              </w:rPr>
            </w:pPr>
            <w:r w:rsidRPr="00831A88">
              <w:rPr>
                <w:sz w:val="22"/>
                <w:szCs w:val="22"/>
              </w:rPr>
              <w:t xml:space="preserve">   Notes payable</w:t>
            </w:r>
            <w:r w:rsidRPr="00831A88">
              <w:rPr>
                <w:sz w:val="22"/>
                <w:szCs w:val="22"/>
              </w:rPr>
              <w:tab/>
            </w:r>
          </w:p>
        </w:tc>
        <w:tc>
          <w:tcPr>
            <w:tcW w:w="1170" w:type="dxa"/>
            <w:tcBorders>
              <w:top w:val="nil"/>
              <w:left w:val="nil"/>
              <w:bottom w:val="nil"/>
              <w:right w:val="nil"/>
            </w:tcBorders>
          </w:tcPr>
          <w:p w:rsidR="00464924" w:rsidRPr="00831A88" w:rsidRDefault="00464924" w:rsidP="00BD7854">
            <w:pPr>
              <w:keepLines/>
              <w:ind w:right="-86"/>
              <w:jc w:val="right"/>
              <w:rPr>
                <w:sz w:val="22"/>
                <w:szCs w:val="22"/>
              </w:rPr>
            </w:pPr>
            <w:r w:rsidRPr="00831A88">
              <w:rPr>
                <w:sz w:val="22"/>
                <w:szCs w:val="22"/>
              </w:rPr>
              <w:t>$ 90,000</w:t>
            </w:r>
            <w:r w:rsidRPr="00831A88">
              <w:rPr>
                <w:sz w:val="22"/>
                <w:szCs w:val="22"/>
                <w:vertAlign w:val="superscript"/>
              </w:rPr>
              <w:t>f</w:t>
            </w:r>
          </w:p>
        </w:tc>
      </w:tr>
      <w:tr w:rsidR="00464924" w:rsidRPr="00831A88">
        <w:tblPrEx>
          <w:tblCellMar>
            <w:top w:w="0" w:type="dxa"/>
            <w:bottom w:w="0" w:type="dxa"/>
          </w:tblCellMar>
        </w:tblPrEx>
        <w:trPr>
          <w:cantSplit/>
        </w:trPr>
        <w:tc>
          <w:tcPr>
            <w:tcW w:w="2538" w:type="dxa"/>
            <w:tcBorders>
              <w:top w:val="nil"/>
              <w:left w:val="nil"/>
              <w:bottom w:val="nil"/>
              <w:right w:val="nil"/>
            </w:tcBorders>
          </w:tcPr>
          <w:p w:rsidR="00464924" w:rsidRPr="00831A88" w:rsidRDefault="00464924" w:rsidP="00BD7854">
            <w:pPr>
              <w:keepLines/>
              <w:tabs>
                <w:tab w:val="right" w:leader="dot" w:pos="2160"/>
              </w:tabs>
              <w:ind w:right="-15"/>
              <w:jc w:val="both"/>
              <w:rPr>
                <w:sz w:val="22"/>
                <w:szCs w:val="22"/>
              </w:rPr>
            </w:pPr>
            <w:r w:rsidRPr="00831A88">
              <w:rPr>
                <w:sz w:val="22"/>
                <w:szCs w:val="22"/>
              </w:rPr>
              <w:t>Land</w:t>
            </w:r>
            <w:r w:rsidRPr="00831A88">
              <w:rPr>
                <w:sz w:val="22"/>
                <w:szCs w:val="22"/>
              </w:rPr>
              <w:tab/>
            </w:r>
          </w:p>
        </w:tc>
        <w:tc>
          <w:tcPr>
            <w:tcW w:w="1080" w:type="dxa"/>
            <w:tcBorders>
              <w:top w:val="nil"/>
              <w:left w:val="nil"/>
              <w:bottom w:val="nil"/>
              <w:right w:val="nil"/>
            </w:tcBorders>
          </w:tcPr>
          <w:p w:rsidR="00464924" w:rsidRPr="00831A88" w:rsidRDefault="00464924" w:rsidP="00BD7854">
            <w:pPr>
              <w:keepLines/>
              <w:ind w:right="-15"/>
              <w:jc w:val="right"/>
              <w:rPr>
                <w:sz w:val="22"/>
                <w:szCs w:val="22"/>
              </w:rPr>
            </w:pPr>
            <w:r w:rsidRPr="00831A88">
              <w:rPr>
                <w:sz w:val="22"/>
                <w:szCs w:val="22"/>
              </w:rPr>
              <w:t>135,000</w:t>
            </w:r>
          </w:p>
        </w:tc>
        <w:tc>
          <w:tcPr>
            <w:tcW w:w="270" w:type="dxa"/>
            <w:tcBorders>
              <w:top w:val="nil"/>
              <w:left w:val="nil"/>
              <w:bottom w:val="nil"/>
              <w:right w:val="nil"/>
            </w:tcBorders>
          </w:tcPr>
          <w:p w:rsidR="00464924" w:rsidRPr="00831A88" w:rsidRDefault="00464924" w:rsidP="00BD7854">
            <w:pPr>
              <w:keepLines/>
              <w:ind w:right="-15"/>
              <w:jc w:val="both"/>
              <w:rPr>
                <w:sz w:val="22"/>
                <w:szCs w:val="22"/>
              </w:rPr>
            </w:pPr>
          </w:p>
        </w:tc>
        <w:tc>
          <w:tcPr>
            <w:tcW w:w="4140" w:type="dxa"/>
            <w:gridSpan w:val="2"/>
            <w:tcBorders>
              <w:top w:val="nil"/>
              <w:left w:val="nil"/>
              <w:bottom w:val="nil"/>
              <w:right w:val="nil"/>
            </w:tcBorders>
          </w:tcPr>
          <w:p w:rsidR="00464924" w:rsidRPr="00831A88" w:rsidRDefault="00464924" w:rsidP="00BD7854">
            <w:pPr>
              <w:keepLines/>
              <w:tabs>
                <w:tab w:val="right" w:leader="dot" w:pos="3762"/>
              </w:tabs>
              <w:ind w:right="-15"/>
              <w:jc w:val="both"/>
              <w:rPr>
                <w:sz w:val="22"/>
                <w:szCs w:val="22"/>
              </w:rPr>
            </w:pPr>
            <w:r w:rsidRPr="00831A88">
              <w:rPr>
                <w:sz w:val="22"/>
                <w:szCs w:val="22"/>
              </w:rPr>
              <w:t xml:space="preserve">   Accounts payable</w:t>
            </w:r>
            <w:r w:rsidRPr="00831A88">
              <w:rPr>
                <w:sz w:val="22"/>
                <w:szCs w:val="22"/>
              </w:rPr>
              <w:tab/>
            </w:r>
          </w:p>
        </w:tc>
        <w:tc>
          <w:tcPr>
            <w:tcW w:w="1170" w:type="dxa"/>
            <w:tcBorders>
              <w:top w:val="nil"/>
              <w:left w:val="nil"/>
              <w:bottom w:val="nil"/>
              <w:right w:val="nil"/>
            </w:tcBorders>
          </w:tcPr>
          <w:p w:rsidR="00464924" w:rsidRPr="00831A88" w:rsidRDefault="00464924" w:rsidP="00BD7854">
            <w:pPr>
              <w:keepLines/>
              <w:ind w:right="-15"/>
              <w:jc w:val="right"/>
              <w:rPr>
                <w:sz w:val="22"/>
                <w:szCs w:val="22"/>
              </w:rPr>
            </w:pPr>
            <w:r w:rsidRPr="00831A88">
              <w:rPr>
                <w:sz w:val="22"/>
                <w:szCs w:val="22"/>
                <w:u w:val="single"/>
              </w:rPr>
              <w:t xml:space="preserve">   45,600</w:t>
            </w:r>
          </w:p>
        </w:tc>
      </w:tr>
      <w:tr w:rsidR="00464924" w:rsidRPr="00831A88">
        <w:tblPrEx>
          <w:tblCellMar>
            <w:top w:w="0" w:type="dxa"/>
            <w:bottom w:w="0" w:type="dxa"/>
          </w:tblCellMar>
        </w:tblPrEx>
        <w:trPr>
          <w:cantSplit/>
        </w:trPr>
        <w:tc>
          <w:tcPr>
            <w:tcW w:w="2538" w:type="dxa"/>
            <w:tcBorders>
              <w:top w:val="nil"/>
              <w:left w:val="nil"/>
              <w:bottom w:val="nil"/>
              <w:right w:val="nil"/>
            </w:tcBorders>
          </w:tcPr>
          <w:p w:rsidR="00464924" w:rsidRPr="00831A88" w:rsidRDefault="00464924" w:rsidP="00BD7854">
            <w:pPr>
              <w:keepLines/>
              <w:tabs>
                <w:tab w:val="right" w:leader="dot" w:pos="2160"/>
              </w:tabs>
              <w:ind w:right="-15"/>
              <w:jc w:val="both"/>
              <w:rPr>
                <w:sz w:val="22"/>
                <w:szCs w:val="22"/>
              </w:rPr>
            </w:pPr>
            <w:r w:rsidRPr="00831A88">
              <w:rPr>
                <w:sz w:val="22"/>
                <w:szCs w:val="22"/>
              </w:rPr>
              <w:t>Building</w:t>
            </w:r>
            <w:r w:rsidRPr="00831A88">
              <w:rPr>
                <w:sz w:val="22"/>
                <w:szCs w:val="22"/>
              </w:rPr>
              <w:tab/>
            </w:r>
          </w:p>
        </w:tc>
        <w:tc>
          <w:tcPr>
            <w:tcW w:w="1080" w:type="dxa"/>
            <w:tcBorders>
              <w:top w:val="nil"/>
              <w:left w:val="nil"/>
              <w:bottom w:val="nil"/>
              <w:right w:val="nil"/>
            </w:tcBorders>
          </w:tcPr>
          <w:p w:rsidR="00464924" w:rsidRPr="00831A88" w:rsidRDefault="00464924" w:rsidP="00BD7854">
            <w:pPr>
              <w:keepLines/>
              <w:ind w:right="-86"/>
              <w:jc w:val="right"/>
              <w:rPr>
                <w:sz w:val="22"/>
                <w:szCs w:val="22"/>
                <w:vertAlign w:val="superscript"/>
              </w:rPr>
            </w:pPr>
            <w:r w:rsidRPr="00831A88">
              <w:rPr>
                <w:sz w:val="22"/>
                <w:szCs w:val="22"/>
              </w:rPr>
              <w:t>65,000</w:t>
            </w:r>
            <w:r w:rsidRPr="00831A88">
              <w:rPr>
                <w:sz w:val="22"/>
                <w:szCs w:val="22"/>
                <w:vertAlign w:val="superscript"/>
              </w:rPr>
              <w:t>b</w:t>
            </w:r>
          </w:p>
        </w:tc>
        <w:tc>
          <w:tcPr>
            <w:tcW w:w="270" w:type="dxa"/>
            <w:tcBorders>
              <w:top w:val="nil"/>
              <w:left w:val="nil"/>
              <w:bottom w:val="nil"/>
              <w:right w:val="nil"/>
            </w:tcBorders>
          </w:tcPr>
          <w:p w:rsidR="00464924" w:rsidRPr="00831A88" w:rsidRDefault="00464924" w:rsidP="00BD7854">
            <w:pPr>
              <w:keepLines/>
              <w:ind w:right="-15"/>
              <w:jc w:val="both"/>
              <w:rPr>
                <w:sz w:val="22"/>
                <w:szCs w:val="22"/>
              </w:rPr>
            </w:pPr>
          </w:p>
        </w:tc>
        <w:tc>
          <w:tcPr>
            <w:tcW w:w="4140" w:type="dxa"/>
            <w:gridSpan w:val="2"/>
            <w:tcBorders>
              <w:top w:val="nil"/>
              <w:left w:val="nil"/>
              <w:bottom w:val="nil"/>
              <w:right w:val="nil"/>
            </w:tcBorders>
          </w:tcPr>
          <w:p w:rsidR="00464924" w:rsidRPr="00831A88" w:rsidRDefault="00464924" w:rsidP="00BD7854">
            <w:pPr>
              <w:keepLines/>
              <w:tabs>
                <w:tab w:val="right" w:leader="dot" w:pos="3762"/>
              </w:tabs>
              <w:ind w:right="-15"/>
              <w:jc w:val="both"/>
              <w:rPr>
                <w:sz w:val="22"/>
                <w:szCs w:val="22"/>
              </w:rPr>
            </w:pPr>
            <w:r w:rsidRPr="00831A88">
              <w:rPr>
                <w:sz w:val="22"/>
                <w:szCs w:val="22"/>
              </w:rPr>
              <w:t xml:space="preserve">      Total liabilities</w:t>
            </w:r>
            <w:r w:rsidRPr="00831A88">
              <w:rPr>
                <w:sz w:val="22"/>
                <w:szCs w:val="22"/>
              </w:rPr>
              <w:tab/>
            </w:r>
          </w:p>
        </w:tc>
        <w:tc>
          <w:tcPr>
            <w:tcW w:w="1170" w:type="dxa"/>
            <w:tcBorders>
              <w:top w:val="nil"/>
              <w:left w:val="nil"/>
              <w:bottom w:val="nil"/>
              <w:right w:val="nil"/>
            </w:tcBorders>
          </w:tcPr>
          <w:p w:rsidR="00464924" w:rsidRPr="00831A88" w:rsidRDefault="00464924" w:rsidP="00BD7854">
            <w:pPr>
              <w:keepLines/>
              <w:ind w:right="-86"/>
              <w:jc w:val="right"/>
              <w:rPr>
                <w:sz w:val="22"/>
                <w:szCs w:val="22"/>
                <w:vertAlign w:val="superscript"/>
              </w:rPr>
            </w:pPr>
            <w:r w:rsidRPr="00831A88">
              <w:rPr>
                <w:sz w:val="22"/>
                <w:szCs w:val="22"/>
              </w:rPr>
              <w:t>$135,600</w:t>
            </w:r>
          </w:p>
        </w:tc>
      </w:tr>
      <w:tr w:rsidR="00464924" w:rsidRPr="00831A88">
        <w:tblPrEx>
          <w:tblCellMar>
            <w:top w:w="0" w:type="dxa"/>
            <w:bottom w:w="0" w:type="dxa"/>
          </w:tblCellMar>
        </w:tblPrEx>
        <w:tc>
          <w:tcPr>
            <w:tcW w:w="2538" w:type="dxa"/>
            <w:tcBorders>
              <w:top w:val="nil"/>
              <w:left w:val="nil"/>
              <w:bottom w:val="nil"/>
              <w:right w:val="nil"/>
            </w:tcBorders>
          </w:tcPr>
          <w:p w:rsidR="00464924" w:rsidRPr="00831A88" w:rsidRDefault="00464924" w:rsidP="00BD7854">
            <w:pPr>
              <w:keepLines/>
              <w:tabs>
                <w:tab w:val="right" w:leader="dot" w:pos="2160"/>
              </w:tabs>
              <w:ind w:right="-15"/>
              <w:jc w:val="both"/>
              <w:rPr>
                <w:sz w:val="22"/>
                <w:szCs w:val="22"/>
              </w:rPr>
            </w:pPr>
            <w:r w:rsidRPr="00831A88">
              <w:rPr>
                <w:sz w:val="22"/>
                <w:szCs w:val="22"/>
              </w:rPr>
              <w:t>Equipment</w:t>
            </w:r>
            <w:r w:rsidRPr="00831A88">
              <w:rPr>
                <w:sz w:val="22"/>
                <w:szCs w:val="22"/>
              </w:rPr>
              <w:tab/>
            </w:r>
          </w:p>
        </w:tc>
        <w:tc>
          <w:tcPr>
            <w:tcW w:w="1080" w:type="dxa"/>
            <w:tcBorders>
              <w:top w:val="nil"/>
              <w:left w:val="nil"/>
              <w:bottom w:val="nil"/>
              <w:right w:val="nil"/>
            </w:tcBorders>
          </w:tcPr>
          <w:p w:rsidR="00464924" w:rsidRPr="00831A88" w:rsidRDefault="00464924" w:rsidP="00BD7854">
            <w:pPr>
              <w:keepLines/>
              <w:ind w:right="-15"/>
              <w:jc w:val="right"/>
              <w:rPr>
                <w:sz w:val="22"/>
                <w:szCs w:val="22"/>
              </w:rPr>
            </w:pPr>
            <w:r w:rsidRPr="00831A88">
              <w:rPr>
                <w:sz w:val="22"/>
                <w:szCs w:val="22"/>
              </w:rPr>
              <w:t>35,000</w:t>
            </w:r>
          </w:p>
        </w:tc>
        <w:tc>
          <w:tcPr>
            <w:tcW w:w="270" w:type="dxa"/>
            <w:tcBorders>
              <w:top w:val="nil"/>
              <w:left w:val="nil"/>
              <w:bottom w:val="nil"/>
              <w:right w:val="nil"/>
            </w:tcBorders>
          </w:tcPr>
          <w:p w:rsidR="00464924" w:rsidRPr="00831A88" w:rsidRDefault="00464924" w:rsidP="00BD7854">
            <w:pPr>
              <w:keepLines/>
              <w:ind w:right="-15"/>
              <w:jc w:val="both"/>
              <w:rPr>
                <w:sz w:val="22"/>
                <w:szCs w:val="22"/>
              </w:rPr>
            </w:pPr>
          </w:p>
        </w:tc>
        <w:tc>
          <w:tcPr>
            <w:tcW w:w="3060" w:type="dxa"/>
            <w:tcBorders>
              <w:top w:val="nil"/>
              <w:left w:val="nil"/>
              <w:bottom w:val="nil"/>
              <w:right w:val="nil"/>
            </w:tcBorders>
          </w:tcPr>
          <w:p w:rsidR="00464924" w:rsidRPr="00831A88" w:rsidRDefault="00464924" w:rsidP="00BD7854">
            <w:pPr>
              <w:keepLines/>
              <w:ind w:right="-15"/>
              <w:jc w:val="both"/>
              <w:rPr>
                <w:sz w:val="22"/>
                <w:szCs w:val="22"/>
              </w:rPr>
            </w:pPr>
            <w:r w:rsidRPr="00831A88">
              <w:rPr>
                <w:sz w:val="22"/>
                <w:szCs w:val="22"/>
              </w:rPr>
              <w:t>Owners’ equity:</w:t>
            </w:r>
          </w:p>
        </w:tc>
        <w:tc>
          <w:tcPr>
            <w:tcW w:w="1080" w:type="dxa"/>
            <w:tcBorders>
              <w:top w:val="nil"/>
              <w:left w:val="nil"/>
              <w:bottom w:val="nil"/>
              <w:right w:val="nil"/>
            </w:tcBorders>
          </w:tcPr>
          <w:p w:rsidR="00464924" w:rsidRPr="00831A88" w:rsidRDefault="00464924" w:rsidP="00BD7854">
            <w:pPr>
              <w:keepLines/>
              <w:ind w:right="-15"/>
              <w:jc w:val="both"/>
              <w:rPr>
                <w:sz w:val="22"/>
                <w:szCs w:val="22"/>
              </w:rPr>
            </w:pPr>
          </w:p>
        </w:tc>
        <w:tc>
          <w:tcPr>
            <w:tcW w:w="1170" w:type="dxa"/>
            <w:tcBorders>
              <w:top w:val="nil"/>
              <w:left w:val="nil"/>
              <w:bottom w:val="nil"/>
              <w:right w:val="nil"/>
            </w:tcBorders>
          </w:tcPr>
          <w:p w:rsidR="00464924" w:rsidRPr="00831A88" w:rsidRDefault="00464924" w:rsidP="00BD7854">
            <w:pPr>
              <w:keepLines/>
              <w:ind w:right="-15"/>
              <w:jc w:val="right"/>
              <w:rPr>
                <w:sz w:val="22"/>
                <w:szCs w:val="22"/>
              </w:rPr>
            </w:pPr>
          </w:p>
        </w:tc>
      </w:tr>
      <w:tr w:rsidR="00464924" w:rsidRPr="00831A88">
        <w:tblPrEx>
          <w:tblCellMar>
            <w:top w:w="0" w:type="dxa"/>
            <w:bottom w:w="0" w:type="dxa"/>
          </w:tblCellMar>
        </w:tblPrEx>
        <w:tc>
          <w:tcPr>
            <w:tcW w:w="2538" w:type="dxa"/>
            <w:tcBorders>
              <w:top w:val="nil"/>
              <w:left w:val="nil"/>
              <w:bottom w:val="nil"/>
              <w:right w:val="nil"/>
            </w:tcBorders>
          </w:tcPr>
          <w:p w:rsidR="00464924" w:rsidRPr="00831A88" w:rsidRDefault="00464924"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464924" w:rsidRPr="00831A88" w:rsidRDefault="00464924" w:rsidP="00BD7854">
            <w:pPr>
              <w:keepLines/>
              <w:ind w:right="-15"/>
              <w:jc w:val="right"/>
              <w:rPr>
                <w:sz w:val="22"/>
                <w:szCs w:val="22"/>
              </w:rPr>
            </w:pPr>
          </w:p>
        </w:tc>
        <w:tc>
          <w:tcPr>
            <w:tcW w:w="270" w:type="dxa"/>
            <w:tcBorders>
              <w:top w:val="nil"/>
              <w:left w:val="nil"/>
              <w:bottom w:val="nil"/>
              <w:right w:val="nil"/>
            </w:tcBorders>
          </w:tcPr>
          <w:p w:rsidR="00464924" w:rsidRPr="00831A88" w:rsidRDefault="00464924" w:rsidP="00BD7854">
            <w:pPr>
              <w:keepLines/>
              <w:ind w:right="-15"/>
              <w:jc w:val="both"/>
              <w:rPr>
                <w:sz w:val="22"/>
                <w:szCs w:val="22"/>
              </w:rPr>
            </w:pPr>
          </w:p>
        </w:tc>
        <w:tc>
          <w:tcPr>
            <w:tcW w:w="3060" w:type="dxa"/>
            <w:tcBorders>
              <w:top w:val="nil"/>
              <w:left w:val="nil"/>
              <w:bottom w:val="nil"/>
              <w:right w:val="nil"/>
            </w:tcBorders>
          </w:tcPr>
          <w:p w:rsidR="00464924" w:rsidRPr="00831A88" w:rsidRDefault="00464924" w:rsidP="00BD7854">
            <w:pPr>
              <w:keepLines/>
              <w:tabs>
                <w:tab w:val="right" w:leader="dot" w:pos="2682"/>
              </w:tabs>
              <w:ind w:right="-15"/>
              <w:jc w:val="both"/>
              <w:rPr>
                <w:sz w:val="22"/>
                <w:szCs w:val="22"/>
              </w:rPr>
            </w:pPr>
            <w:r w:rsidRPr="00831A88">
              <w:rPr>
                <w:sz w:val="22"/>
                <w:szCs w:val="22"/>
              </w:rPr>
              <w:t xml:space="preserve">       Capital Stock</w:t>
            </w:r>
            <w:r w:rsidRPr="00831A88">
              <w:rPr>
                <w:sz w:val="22"/>
                <w:szCs w:val="22"/>
              </w:rPr>
              <w:tab/>
            </w:r>
          </w:p>
        </w:tc>
        <w:tc>
          <w:tcPr>
            <w:tcW w:w="1080" w:type="dxa"/>
            <w:tcBorders>
              <w:top w:val="nil"/>
              <w:left w:val="nil"/>
              <w:bottom w:val="nil"/>
              <w:right w:val="nil"/>
            </w:tcBorders>
          </w:tcPr>
          <w:p w:rsidR="00464924" w:rsidRPr="00831A88" w:rsidRDefault="00464924" w:rsidP="00BD7854">
            <w:pPr>
              <w:keepLines/>
              <w:ind w:right="-86"/>
              <w:jc w:val="right"/>
              <w:rPr>
                <w:sz w:val="22"/>
                <w:szCs w:val="22"/>
                <w:vertAlign w:val="superscript"/>
              </w:rPr>
            </w:pPr>
            <w:r w:rsidRPr="00831A88">
              <w:rPr>
                <w:sz w:val="22"/>
                <w:szCs w:val="22"/>
              </w:rPr>
              <w:t>$190,000</w:t>
            </w:r>
            <w:r w:rsidRPr="00831A88">
              <w:rPr>
                <w:sz w:val="22"/>
                <w:szCs w:val="22"/>
                <w:vertAlign w:val="superscript"/>
              </w:rPr>
              <w:t>d</w:t>
            </w:r>
          </w:p>
        </w:tc>
        <w:tc>
          <w:tcPr>
            <w:tcW w:w="1170" w:type="dxa"/>
            <w:tcBorders>
              <w:top w:val="nil"/>
              <w:left w:val="nil"/>
              <w:bottom w:val="nil"/>
              <w:right w:val="nil"/>
            </w:tcBorders>
          </w:tcPr>
          <w:p w:rsidR="00464924" w:rsidRPr="00831A88" w:rsidRDefault="00464924" w:rsidP="00BD7854">
            <w:pPr>
              <w:keepLines/>
              <w:ind w:right="-15"/>
              <w:jc w:val="right"/>
              <w:rPr>
                <w:sz w:val="22"/>
                <w:szCs w:val="22"/>
              </w:rPr>
            </w:pPr>
          </w:p>
        </w:tc>
      </w:tr>
      <w:tr w:rsidR="00464924" w:rsidRPr="00831A88">
        <w:tblPrEx>
          <w:tblCellMar>
            <w:top w:w="0" w:type="dxa"/>
            <w:bottom w:w="0" w:type="dxa"/>
          </w:tblCellMar>
        </w:tblPrEx>
        <w:tc>
          <w:tcPr>
            <w:tcW w:w="2538" w:type="dxa"/>
            <w:tcBorders>
              <w:top w:val="nil"/>
              <w:left w:val="nil"/>
              <w:bottom w:val="nil"/>
              <w:right w:val="nil"/>
            </w:tcBorders>
          </w:tcPr>
          <w:p w:rsidR="00464924" w:rsidRPr="00831A88" w:rsidRDefault="00464924"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464924" w:rsidRPr="00831A88" w:rsidRDefault="00464924" w:rsidP="00BD7854">
            <w:pPr>
              <w:keepLines/>
              <w:ind w:right="-15"/>
              <w:jc w:val="right"/>
              <w:rPr>
                <w:sz w:val="22"/>
                <w:szCs w:val="22"/>
              </w:rPr>
            </w:pPr>
          </w:p>
        </w:tc>
        <w:tc>
          <w:tcPr>
            <w:tcW w:w="270" w:type="dxa"/>
            <w:tcBorders>
              <w:top w:val="nil"/>
              <w:left w:val="nil"/>
              <w:bottom w:val="nil"/>
              <w:right w:val="nil"/>
            </w:tcBorders>
          </w:tcPr>
          <w:p w:rsidR="00464924" w:rsidRPr="00831A88" w:rsidRDefault="00464924" w:rsidP="00BD7854">
            <w:pPr>
              <w:keepLines/>
              <w:ind w:right="-15"/>
              <w:jc w:val="both"/>
              <w:rPr>
                <w:sz w:val="22"/>
                <w:szCs w:val="22"/>
              </w:rPr>
            </w:pPr>
          </w:p>
        </w:tc>
        <w:tc>
          <w:tcPr>
            <w:tcW w:w="3060" w:type="dxa"/>
            <w:tcBorders>
              <w:top w:val="nil"/>
              <w:left w:val="nil"/>
              <w:bottom w:val="nil"/>
              <w:right w:val="nil"/>
            </w:tcBorders>
          </w:tcPr>
          <w:p w:rsidR="00464924" w:rsidRPr="00831A88" w:rsidRDefault="00464924" w:rsidP="00BD7854">
            <w:pPr>
              <w:keepLines/>
              <w:tabs>
                <w:tab w:val="right" w:leader="dot" w:pos="2682"/>
              </w:tabs>
              <w:ind w:right="-15"/>
              <w:jc w:val="both"/>
              <w:rPr>
                <w:sz w:val="22"/>
                <w:szCs w:val="22"/>
              </w:rPr>
            </w:pPr>
            <w:r w:rsidRPr="00831A88">
              <w:rPr>
                <w:sz w:val="22"/>
                <w:szCs w:val="22"/>
              </w:rPr>
              <w:t xml:space="preserve">       Retained earnings</w:t>
            </w:r>
            <w:r w:rsidRPr="00831A88">
              <w:rPr>
                <w:sz w:val="22"/>
                <w:szCs w:val="22"/>
              </w:rPr>
              <w:tab/>
            </w:r>
          </w:p>
        </w:tc>
        <w:tc>
          <w:tcPr>
            <w:tcW w:w="1080" w:type="dxa"/>
            <w:tcBorders>
              <w:top w:val="nil"/>
              <w:left w:val="nil"/>
              <w:bottom w:val="nil"/>
              <w:right w:val="nil"/>
            </w:tcBorders>
          </w:tcPr>
          <w:p w:rsidR="00464924" w:rsidRPr="00831A88" w:rsidRDefault="00464924" w:rsidP="00BD7854">
            <w:pPr>
              <w:keepLines/>
              <w:ind w:right="-15"/>
              <w:jc w:val="right"/>
              <w:rPr>
                <w:sz w:val="22"/>
                <w:szCs w:val="22"/>
                <w:u w:val="single"/>
              </w:rPr>
            </w:pPr>
            <w:r w:rsidRPr="00831A88">
              <w:rPr>
                <w:sz w:val="22"/>
                <w:szCs w:val="22"/>
                <w:u w:val="single"/>
              </w:rPr>
              <w:t xml:space="preserve">   49,400</w:t>
            </w:r>
          </w:p>
        </w:tc>
        <w:tc>
          <w:tcPr>
            <w:tcW w:w="1170" w:type="dxa"/>
            <w:tcBorders>
              <w:top w:val="nil"/>
              <w:left w:val="nil"/>
              <w:bottom w:val="nil"/>
              <w:right w:val="nil"/>
            </w:tcBorders>
          </w:tcPr>
          <w:p w:rsidR="00464924" w:rsidRPr="00831A88" w:rsidRDefault="00464924" w:rsidP="00BD7854">
            <w:pPr>
              <w:keepLines/>
              <w:ind w:right="-15"/>
              <w:jc w:val="right"/>
              <w:rPr>
                <w:sz w:val="22"/>
                <w:szCs w:val="22"/>
                <w:u w:val="single"/>
              </w:rPr>
            </w:pPr>
            <w:r w:rsidRPr="00831A88">
              <w:rPr>
                <w:sz w:val="22"/>
                <w:szCs w:val="22"/>
                <w:u w:val="single"/>
              </w:rPr>
              <w:t xml:space="preserve"> $239,400</w:t>
            </w:r>
          </w:p>
        </w:tc>
      </w:tr>
      <w:tr w:rsidR="00464924" w:rsidRPr="00831A88">
        <w:tblPrEx>
          <w:tblCellMar>
            <w:top w:w="0" w:type="dxa"/>
            <w:bottom w:w="0" w:type="dxa"/>
          </w:tblCellMar>
        </w:tblPrEx>
        <w:tc>
          <w:tcPr>
            <w:tcW w:w="2538" w:type="dxa"/>
            <w:tcBorders>
              <w:top w:val="nil"/>
              <w:left w:val="nil"/>
              <w:bottom w:val="nil"/>
              <w:right w:val="nil"/>
            </w:tcBorders>
          </w:tcPr>
          <w:p w:rsidR="00464924" w:rsidRPr="00831A88" w:rsidRDefault="00464924"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464924" w:rsidRPr="00831A88" w:rsidRDefault="00464924" w:rsidP="00BD7854">
            <w:pPr>
              <w:keepLines/>
              <w:ind w:right="-15"/>
              <w:jc w:val="right"/>
              <w:rPr>
                <w:sz w:val="22"/>
                <w:szCs w:val="22"/>
              </w:rPr>
            </w:pPr>
            <w:r w:rsidRPr="00831A88">
              <w:rPr>
                <w:sz w:val="22"/>
                <w:szCs w:val="22"/>
              </w:rPr>
              <w:t>_______</w:t>
            </w:r>
          </w:p>
        </w:tc>
        <w:tc>
          <w:tcPr>
            <w:tcW w:w="270" w:type="dxa"/>
            <w:tcBorders>
              <w:top w:val="nil"/>
              <w:left w:val="nil"/>
              <w:bottom w:val="nil"/>
              <w:right w:val="nil"/>
            </w:tcBorders>
          </w:tcPr>
          <w:p w:rsidR="00464924" w:rsidRPr="00831A88" w:rsidRDefault="00464924" w:rsidP="00BD7854">
            <w:pPr>
              <w:keepLines/>
              <w:ind w:right="-15"/>
              <w:jc w:val="both"/>
              <w:rPr>
                <w:sz w:val="22"/>
                <w:szCs w:val="22"/>
              </w:rPr>
            </w:pPr>
          </w:p>
        </w:tc>
        <w:tc>
          <w:tcPr>
            <w:tcW w:w="3060" w:type="dxa"/>
            <w:tcBorders>
              <w:top w:val="nil"/>
              <w:left w:val="nil"/>
              <w:bottom w:val="nil"/>
              <w:right w:val="nil"/>
            </w:tcBorders>
          </w:tcPr>
          <w:p w:rsidR="00464924" w:rsidRPr="00831A88" w:rsidRDefault="00464924" w:rsidP="00BD7854">
            <w:pPr>
              <w:keepLines/>
              <w:ind w:right="-15"/>
              <w:jc w:val="both"/>
              <w:rPr>
                <w:sz w:val="22"/>
                <w:szCs w:val="22"/>
              </w:rPr>
            </w:pPr>
            <w:r w:rsidRPr="00831A88">
              <w:rPr>
                <w:sz w:val="22"/>
                <w:szCs w:val="22"/>
              </w:rPr>
              <w:t xml:space="preserve">Total liabilities and </w:t>
            </w:r>
          </w:p>
        </w:tc>
        <w:tc>
          <w:tcPr>
            <w:tcW w:w="1080" w:type="dxa"/>
            <w:tcBorders>
              <w:top w:val="nil"/>
              <w:left w:val="nil"/>
              <w:bottom w:val="nil"/>
              <w:right w:val="nil"/>
            </w:tcBorders>
          </w:tcPr>
          <w:p w:rsidR="00464924" w:rsidRPr="00831A88" w:rsidRDefault="00464924" w:rsidP="00BD7854">
            <w:pPr>
              <w:keepLines/>
              <w:ind w:right="-15"/>
              <w:jc w:val="both"/>
              <w:rPr>
                <w:sz w:val="22"/>
                <w:szCs w:val="22"/>
              </w:rPr>
            </w:pPr>
          </w:p>
        </w:tc>
        <w:tc>
          <w:tcPr>
            <w:tcW w:w="1170" w:type="dxa"/>
            <w:tcBorders>
              <w:top w:val="nil"/>
              <w:left w:val="nil"/>
              <w:bottom w:val="nil"/>
              <w:right w:val="nil"/>
            </w:tcBorders>
          </w:tcPr>
          <w:p w:rsidR="00464924" w:rsidRPr="00831A88" w:rsidRDefault="00464924" w:rsidP="00BD7854">
            <w:pPr>
              <w:keepLines/>
              <w:ind w:right="-15"/>
              <w:jc w:val="right"/>
              <w:rPr>
                <w:sz w:val="22"/>
                <w:szCs w:val="22"/>
              </w:rPr>
            </w:pPr>
          </w:p>
        </w:tc>
      </w:tr>
      <w:tr w:rsidR="00464924" w:rsidRPr="00831A88">
        <w:tblPrEx>
          <w:tblCellMar>
            <w:top w:w="0" w:type="dxa"/>
            <w:bottom w:w="0" w:type="dxa"/>
          </w:tblCellMar>
        </w:tblPrEx>
        <w:trPr>
          <w:cantSplit/>
        </w:trPr>
        <w:tc>
          <w:tcPr>
            <w:tcW w:w="2538" w:type="dxa"/>
            <w:tcBorders>
              <w:top w:val="nil"/>
              <w:left w:val="nil"/>
              <w:bottom w:val="nil"/>
              <w:right w:val="nil"/>
            </w:tcBorders>
          </w:tcPr>
          <w:p w:rsidR="00464924" w:rsidRPr="00831A88" w:rsidRDefault="00464924" w:rsidP="00BD7854">
            <w:pPr>
              <w:keepLines/>
              <w:tabs>
                <w:tab w:val="right" w:leader="dot" w:pos="2160"/>
              </w:tabs>
              <w:ind w:right="-15"/>
              <w:jc w:val="both"/>
              <w:rPr>
                <w:sz w:val="22"/>
                <w:szCs w:val="22"/>
              </w:rPr>
            </w:pPr>
            <w:r w:rsidRPr="00831A88">
              <w:rPr>
                <w:sz w:val="22"/>
                <w:szCs w:val="22"/>
              </w:rPr>
              <w:t>Total assets</w:t>
            </w:r>
            <w:r w:rsidRPr="00831A88">
              <w:rPr>
                <w:sz w:val="22"/>
                <w:szCs w:val="22"/>
              </w:rPr>
              <w:tab/>
            </w:r>
          </w:p>
        </w:tc>
        <w:tc>
          <w:tcPr>
            <w:tcW w:w="1080" w:type="dxa"/>
            <w:tcBorders>
              <w:top w:val="nil"/>
              <w:left w:val="nil"/>
              <w:bottom w:val="nil"/>
              <w:right w:val="nil"/>
            </w:tcBorders>
          </w:tcPr>
          <w:p w:rsidR="00464924" w:rsidRPr="00831A88" w:rsidRDefault="00464924" w:rsidP="00BD7854">
            <w:pPr>
              <w:keepLines/>
              <w:ind w:right="-86"/>
              <w:jc w:val="right"/>
              <w:rPr>
                <w:sz w:val="22"/>
                <w:szCs w:val="22"/>
                <w:vertAlign w:val="superscript"/>
              </w:rPr>
            </w:pPr>
            <w:r w:rsidRPr="00831A88">
              <w:rPr>
                <w:sz w:val="22"/>
                <w:szCs w:val="22"/>
                <w:u w:val="double"/>
              </w:rPr>
              <w:t>$375,000</w:t>
            </w:r>
            <w:r w:rsidRPr="00831A88">
              <w:rPr>
                <w:sz w:val="22"/>
                <w:szCs w:val="22"/>
                <w:vertAlign w:val="superscript"/>
              </w:rPr>
              <w:t>a</w:t>
            </w:r>
          </w:p>
        </w:tc>
        <w:tc>
          <w:tcPr>
            <w:tcW w:w="270" w:type="dxa"/>
            <w:tcBorders>
              <w:top w:val="nil"/>
              <w:left w:val="nil"/>
              <w:bottom w:val="nil"/>
              <w:right w:val="nil"/>
            </w:tcBorders>
          </w:tcPr>
          <w:p w:rsidR="00464924" w:rsidRPr="00831A88" w:rsidRDefault="00464924" w:rsidP="00BD7854">
            <w:pPr>
              <w:keepLines/>
              <w:ind w:right="-15"/>
              <w:jc w:val="both"/>
              <w:rPr>
                <w:sz w:val="22"/>
                <w:szCs w:val="22"/>
              </w:rPr>
            </w:pPr>
          </w:p>
        </w:tc>
        <w:tc>
          <w:tcPr>
            <w:tcW w:w="4140" w:type="dxa"/>
            <w:gridSpan w:val="2"/>
            <w:tcBorders>
              <w:top w:val="nil"/>
              <w:left w:val="nil"/>
              <w:bottom w:val="nil"/>
              <w:right w:val="nil"/>
            </w:tcBorders>
          </w:tcPr>
          <w:p w:rsidR="00464924" w:rsidRPr="00831A88" w:rsidRDefault="00464924" w:rsidP="00BD7854">
            <w:pPr>
              <w:keepLines/>
              <w:tabs>
                <w:tab w:val="right" w:leader="dot" w:pos="3758"/>
              </w:tabs>
              <w:ind w:right="-15"/>
              <w:jc w:val="both"/>
              <w:rPr>
                <w:sz w:val="22"/>
                <w:szCs w:val="22"/>
              </w:rPr>
            </w:pPr>
            <w:r w:rsidRPr="00831A88">
              <w:rPr>
                <w:sz w:val="22"/>
                <w:szCs w:val="22"/>
              </w:rPr>
              <w:t xml:space="preserve">   owners’ equity</w:t>
            </w:r>
            <w:r w:rsidRPr="00831A88">
              <w:rPr>
                <w:sz w:val="22"/>
                <w:szCs w:val="22"/>
              </w:rPr>
              <w:tab/>
            </w:r>
          </w:p>
        </w:tc>
        <w:tc>
          <w:tcPr>
            <w:tcW w:w="1170" w:type="dxa"/>
            <w:tcBorders>
              <w:top w:val="nil"/>
              <w:left w:val="nil"/>
              <w:bottom w:val="nil"/>
              <w:right w:val="nil"/>
            </w:tcBorders>
          </w:tcPr>
          <w:p w:rsidR="00464924" w:rsidRPr="00831A88" w:rsidRDefault="00464924" w:rsidP="00BD7854">
            <w:pPr>
              <w:keepLines/>
              <w:ind w:right="-15"/>
              <w:jc w:val="right"/>
              <w:rPr>
                <w:sz w:val="22"/>
                <w:szCs w:val="22"/>
                <w:u w:val="double"/>
              </w:rPr>
            </w:pPr>
            <w:r w:rsidRPr="00831A88">
              <w:rPr>
                <w:sz w:val="22"/>
                <w:szCs w:val="22"/>
                <w:u w:val="double"/>
              </w:rPr>
              <w:t>$375,000</w:t>
            </w:r>
          </w:p>
        </w:tc>
      </w:tr>
      <w:tr w:rsidR="00464924" w:rsidRPr="00C85D3E">
        <w:tblPrEx>
          <w:tblCellMar>
            <w:top w:w="0" w:type="dxa"/>
            <w:bottom w:w="0" w:type="dxa"/>
          </w:tblCellMar>
        </w:tblPrEx>
        <w:trPr>
          <w:cantSplit/>
        </w:trPr>
        <w:tc>
          <w:tcPr>
            <w:tcW w:w="2538" w:type="dxa"/>
            <w:tcBorders>
              <w:top w:val="nil"/>
              <w:left w:val="nil"/>
              <w:bottom w:val="nil"/>
              <w:right w:val="nil"/>
            </w:tcBorders>
          </w:tcPr>
          <w:p w:rsidR="00464924" w:rsidRPr="00C85D3E" w:rsidRDefault="00464924"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464924" w:rsidRPr="00C85D3E" w:rsidRDefault="00464924" w:rsidP="00BD7854">
            <w:pPr>
              <w:keepLines/>
              <w:ind w:right="-86"/>
              <w:jc w:val="right"/>
              <w:rPr>
                <w:sz w:val="22"/>
                <w:szCs w:val="22"/>
                <w:u w:val="double"/>
              </w:rPr>
            </w:pPr>
          </w:p>
        </w:tc>
        <w:tc>
          <w:tcPr>
            <w:tcW w:w="270" w:type="dxa"/>
            <w:tcBorders>
              <w:top w:val="nil"/>
              <w:left w:val="nil"/>
              <w:bottom w:val="nil"/>
              <w:right w:val="nil"/>
            </w:tcBorders>
          </w:tcPr>
          <w:p w:rsidR="00464924" w:rsidRPr="00C85D3E" w:rsidRDefault="00464924" w:rsidP="00BD7854">
            <w:pPr>
              <w:keepLines/>
              <w:ind w:right="-15"/>
              <w:jc w:val="both"/>
              <w:rPr>
                <w:sz w:val="22"/>
                <w:szCs w:val="22"/>
              </w:rPr>
            </w:pPr>
          </w:p>
        </w:tc>
        <w:tc>
          <w:tcPr>
            <w:tcW w:w="4140" w:type="dxa"/>
            <w:gridSpan w:val="2"/>
            <w:tcBorders>
              <w:top w:val="nil"/>
              <w:left w:val="nil"/>
              <w:bottom w:val="nil"/>
              <w:right w:val="nil"/>
            </w:tcBorders>
          </w:tcPr>
          <w:p w:rsidR="00464924" w:rsidRPr="00C85D3E" w:rsidRDefault="00464924" w:rsidP="00BD7854">
            <w:pPr>
              <w:keepLines/>
              <w:tabs>
                <w:tab w:val="right" w:leader="dot" w:pos="3758"/>
              </w:tabs>
              <w:ind w:right="-15"/>
              <w:jc w:val="both"/>
              <w:rPr>
                <w:sz w:val="22"/>
                <w:szCs w:val="22"/>
              </w:rPr>
            </w:pPr>
          </w:p>
        </w:tc>
        <w:tc>
          <w:tcPr>
            <w:tcW w:w="1170" w:type="dxa"/>
            <w:tcBorders>
              <w:top w:val="nil"/>
              <w:left w:val="nil"/>
              <w:bottom w:val="nil"/>
              <w:right w:val="nil"/>
            </w:tcBorders>
          </w:tcPr>
          <w:p w:rsidR="00464924" w:rsidRPr="00C85D3E" w:rsidRDefault="00464924" w:rsidP="00BD7854">
            <w:pPr>
              <w:keepLines/>
              <w:ind w:right="-15"/>
              <w:jc w:val="right"/>
              <w:rPr>
                <w:sz w:val="22"/>
                <w:szCs w:val="22"/>
                <w:u w:val="double"/>
              </w:rPr>
            </w:pPr>
          </w:p>
        </w:tc>
      </w:tr>
      <w:tr w:rsidR="007F40C1">
        <w:tblPrEx>
          <w:tblCellMar>
            <w:top w:w="0" w:type="dxa"/>
            <w:bottom w:w="0" w:type="dxa"/>
          </w:tblCellMar>
        </w:tblPrEx>
        <w:trPr>
          <w:cantSplit/>
        </w:trPr>
        <w:tc>
          <w:tcPr>
            <w:tcW w:w="9198" w:type="dxa"/>
            <w:gridSpan w:val="6"/>
            <w:tcBorders>
              <w:top w:val="nil"/>
              <w:left w:val="nil"/>
              <w:bottom w:val="nil"/>
              <w:right w:val="nil"/>
            </w:tcBorders>
          </w:tcPr>
          <w:p w:rsidR="00464924" w:rsidRPr="00464924" w:rsidRDefault="00464924" w:rsidP="00BD7854">
            <w:pPr>
              <w:keepLines/>
            </w:pPr>
          </w:p>
        </w:tc>
      </w:tr>
      <w:tr w:rsidR="007F40C1">
        <w:tblPrEx>
          <w:tblCellMar>
            <w:top w:w="0" w:type="dxa"/>
            <w:bottom w:w="0" w:type="dxa"/>
          </w:tblCellMar>
        </w:tblPrEx>
        <w:trPr>
          <w:cantSplit/>
        </w:trPr>
        <w:tc>
          <w:tcPr>
            <w:tcW w:w="9198" w:type="dxa"/>
            <w:gridSpan w:val="6"/>
            <w:tcBorders>
              <w:top w:val="nil"/>
              <w:left w:val="nil"/>
              <w:bottom w:val="nil"/>
              <w:right w:val="nil"/>
            </w:tcBorders>
          </w:tcPr>
          <w:p w:rsidR="00F35368" w:rsidRPr="00F35368" w:rsidRDefault="00F35368" w:rsidP="00BD7854">
            <w:pPr>
              <w:pStyle w:val="Heading3"/>
              <w:keepNext w:val="0"/>
              <w:keepLines/>
              <w:jc w:val="left"/>
              <w:rPr>
                <w:rFonts w:ascii="Times New Roman" w:hAnsi="Times New Roman"/>
                <w:sz w:val="22"/>
                <w:szCs w:val="22"/>
              </w:rPr>
            </w:pPr>
            <w:r w:rsidRPr="00F35368">
              <w:rPr>
                <w:rFonts w:ascii="Times New Roman" w:hAnsi="Times New Roman"/>
                <w:sz w:val="22"/>
                <w:szCs w:val="22"/>
              </w:rPr>
              <w:t>Computations</w:t>
            </w:r>
          </w:p>
          <w:p w:rsidR="00F35368" w:rsidRPr="00C85D3E" w:rsidRDefault="00F35368"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suppressAutoHyphens/>
              <w:ind w:right="7"/>
              <w:jc w:val="both"/>
              <w:rPr>
                <w:sz w:val="22"/>
                <w:szCs w:val="22"/>
              </w:rPr>
            </w:pPr>
          </w:p>
          <w:p w:rsidR="00F35368" w:rsidRPr="00831A88" w:rsidRDefault="00F35368"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C85D3E">
              <w:rPr>
                <w:b/>
                <w:bCs/>
                <w:sz w:val="22"/>
                <w:szCs w:val="22"/>
              </w:rPr>
              <w:t>a</w:t>
            </w:r>
            <w:proofErr w:type="gramEnd"/>
            <w:r w:rsidRPr="00C85D3E">
              <w:rPr>
                <w:sz w:val="22"/>
                <w:szCs w:val="22"/>
              </w:rPr>
              <w:tab/>
            </w:r>
            <w:r w:rsidRPr="00831A88">
              <w:rPr>
                <w:sz w:val="22"/>
                <w:szCs w:val="22"/>
              </w:rPr>
              <w:t>Total assets must be equal to total liabilities &amp; owners’ equity of $375,000.</w:t>
            </w:r>
          </w:p>
          <w:p w:rsidR="00F35368" w:rsidRPr="00831A88" w:rsidRDefault="00F35368"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831A88">
              <w:rPr>
                <w:b/>
                <w:bCs/>
                <w:sz w:val="22"/>
                <w:szCs w:val="22"/>
              </w:rPr>
              <w:t>b</w:t>
            </w:r>
            <w:proofErr w:type="gramEnd"/>
            <w:r w:rsidRPr="00831A88">
              <w:rPr>
                <w:sz w:val="22"/>
                <w:szCs w:val="22"/>
              </w:rPr>
              <w:tab/>
              <w:t>$200,000 (cost of land and building) less $135,000 for land = $65,000 for building. (Appraised value of property ignored.)</w:t>
            </w:r>
          </w:p>
          <w:p w:rsidR="00F35368" w:rsidRPr="00831A88" w:rsidRDefault="00F35368"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831A88">
              <w:rPr>
                <w:b/>
                <w:bCs/>
                <w:sz w:val="22"/>
                <w:szCs w:val="22"/>
              </w:rPr>
              <w:t>c</w:t>
            </w:r>
            <w:proofErr w:type="gramEnd"/>
            <w:r w:rsidRPr="00831A88">
              <w:rPr>
                <w:sz w:val="22"/>
                <w:szCs w:val="22"/>
              </w:rPr>
              <w:tab/>
              <w:t>Accounts receivable must be $50,000 to achieve total assets of $375,000.</w:t>
            </w:r>
          </w:p>
          <w:p w:rsidR="00F35368" w:rsidRPr="00831A88" w:rsidRDefault="00F35368"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831A88">
              <w:rPr>
                <w:b/>
                <w:bCs/>
                <w:sz w:val="22"/>
                <w:szCs w:val="22"/>
              </w:rPr>
              <w:t>d</w:t>
            </w:r>
            <w:proofErr w:type="gramEnd"/>
            <w:r w:rsidRPr="00831A88">
              <w:rPr>
                <w:sz w:val="22"/>
                <w:szCs w:val="22"/>
              </w:rPr>
              <w:tab/>
              <w:t>$140,000 (capital stock at January 1) plus $50,000 (additional investment).</w:t>
            </w:r>
          </w:p>
          <w:p w:rsidR="00F35368" w:rsidRPr="00831A88" w:rsidRDefault="00F35368"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831A88">
              <w:rPr>
                <w:b/>
                <w:bCs/>
                <w:sz w:val="22"/>
                <w:szCs w:val="22"/>
              </w:rPr>
              <w:t>e</w:t>
            </w:r>
            <w:proofErr w:type="gramEnd"/>
            <w:r w:rsidRPr="00831A88">
              <w:rPr>
                <w:sz w:val="22"/>
                <w:szCs w:val="22"/>
              </w:rPr>
              <w:tab/>
              <w:t>Total liabilities must be $135,600 to achieve total liabilities &amp; owners’ equity of $375,000.</w:t>
            </w:r>
          </w:p>
          <w:p w:rsidR="00F35368" w:rsidRPr="00831A88" w:rsidRDefault="00F35368"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roofErr w:type="gramStart"/>
            <w:r w:rsidRPr="00831A88">
              <w:rPr>
                <w:b/>
                <w:bCs/>
                <w:sz w:val="22"/>
                <w:szCs w:val="22"/>
              </w:rPr>
              <w:t>f</w:t>
            </w:r>
            <w:proofErr w:type="gramEnd"/>
            <w:r w:rsidRPr="00831A88">
              <w:rPr>
                <w:sz w:val="22"/>
                <w:szCs w:val="22"/>
              </w:rPr>
              <w:tab/>
              <w:t>Notes payable must be $90,000 to achieve total liabilities of $135,600.</w:t>
            </w:r>
          </w:p>
          <w:p w:rsidR="00F35368" w:rsidRPr="00831A88" w:rsidRDefault="00F35368"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right="7"/>
              <w:jc w:val="both"/>
              <w:rPr>
                <w:sz w:val="22"/>
                <w:szCs w:val="22"/>
              </w:rPr>
            </w:pPr>
            <w:r w:rsidRPr="00831A88">
              <w:rPr>
                <w:snapToGrid w:val="0"/>
                <w:sz w:val="24"/>
                <w:szCs w:val="24"/>
              </w:rPr>
              <w:t>Learning Objective: 4</w:t>
            </w:r>
          </w:p>
          <w:p w:rsidR="007F40C1" w:rsidRDefault="007F40C1" w:rsidP="00BD7854">
            <w:pPr>
              <w:keepLines/>
              <w:ind w:right="-15"/>
              <w:rPr>
                <w:b/>
                <w:bCs/>
                <w:sz w:val="22"/>
                <w:szCs w:val="22"/>
              </w:rPr>
            </w:pPr>
          </w:p>
        </w:tc>
      </w:tr>
      <w:tr w:rsidR="007F40C1">
        <w:tblPrEx>
          <w:tblCellMar>
            <w:top w:w="0" w:type="dxa"/>
            <w:bottom w:w="0" w:type="dxa"/>
          </w:tblCellMar>
        </w:tblPrEx>
        <w:trPr>
          <w:cantSplit/>
        </w:trPr>
        <w:tc>
          <w:tcPr>
            <w:tcW w:w="9198" w:type="dxa"/>
            <w:gridSpan w:val="6"/>
            <w:tcBorders>
              <w:top w:val="nil"/>
              <w:left w:val="nil"/>
              <w:bottom w:val="nil"/>
              <w:right w:val="nil"/>
            </w:tcBorders>
          </w:tcPr>
          <w:p w:rsidR="007F40C1" w:rsidRDefault="007F40C1" w:rsidP="00BD7854">
            <w:pPr>
              <w:keepLines/>
              <w:ind w:right="-15"/>
              <w:jc w:val="center"/>
              <w:rPr>
                <w:sz w:val="22"/>
                <w:szCs w:val="22"/>
              </w:rPr>
            </w:pPr>
          </w:p>
        </w:tc>
      </w:tr>
      <w:tr w:rsidR="007F40C1">
        <w:tblPrEx>
          <w:tblCellMar>
            <w:top w:w="0" w:type="dxa"/>
            <w:bottom w:w="0" w:type="dxa"/>
          </w:tblCellMar>
        </w:tblPrEx>
        <w:trPr>
          <w:cantSplit/>
        </w:trPr>
        <w:tc>
          <w:tcPr>
            <w:tcW w:w="3618" w:type="dxa"/>
            <w:gridSpan w:val="2"/>
            <w:tcBorders>
              <w:top w:val="nil"/>
              <w:left w:val="nil"/>
              <w:bottom w:val="nil"/>
              <w:right w:val="nil"/>
            </w:tcBorders>
          </w:tcPr>
          <w:p w:rsidR="007F40C1" w:rsidRDefault="007F40C1" w:rsidP="00BD7854">
            <w:pPr>
              <w:pStyle w:val="Heading4"/>
              <w:keepNext w:val="0"/>
              <w:keepLines/>
              <w:jc w:val="cente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5310" w:type="dxa"/>
            <w:gridSpan w:val="3"/>
            <w:tcBorders>
              <w:top w:val="nil"/>
              <w:left w:val="nil"/>
              <w:bottom w:val="nil"/>
              <w:right w:val="nil"/>
            </w:tcBorders>
          </w:tcPr>
          <w:p w:rsidR="007F40C1" w:rsidRDefault="007F40C1" w:rsidP="00BD7854">
            <w:pPr>
              <w:pStyle w:val="Heading4"/>
              <w:keepNext w:val="0"/>
              <w:keepLines/>
            </w:pP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both"/>
              <w:rPr>
                <w:sz w:val="22"/>
                <w:szCs w:val="22"/>
              </w:rPr>
            </w:pPr>
          </w:p>
        </w:tc>
        <w:tc>
          <w:tcPr>
            <w:tcW w:w="1170" w:type="dxa"/>
            <w:tcBorders>
              <w:top w:val="nil"/>
              <w:left w:val="nil"/>
              <w:bottom w:val="nil"/>
              <w:right w:val="nil"/>
            </w:tcBorders>
          </w:tcPr>
          <w:p w:rsidR="007F40C1" w:rsidRDefault="007F40C1" w:rsidP="00BD7854">
            <w:pPr>
              <w:keepLines/>
              <w:ind w:right="-15"/>
              <w:jc w:val="right"/>
              <w:rPr>
                <w:sz w:val="22"/>
                <w:szCs w:val="22"/>
              </w:rPr>
            </w:pP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86"/>
              <w:jc w:val="right"/>
              <w:rPr>
                <w:sz w:val="22"/>
                <w:szCs w:val="22"/>
                <w:vertAlign w:val="superscript"/>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62"/>
              </w:tabs>
              <w:ind w:right="-15"/>
              <w:jc w:val="both"/>
              <w:rPr>
                <w:sz w:val="22"/>
                <w:szCs w:val="22"/>
              </w:rPr>
            </w:pPr>
          </w:p>
        </w:tc>
        <w:tc>
          <w:tcPr>
            <w:tcW w:w="1170" w:type="dxa"/>
            <w:tcBorders>
              <w:top w:val="nil"/>
              <w:left w:val="nil"/>
              <w:bottom w:val="nil"/>
              <w:right w:val="nil"/>
            </w:tcBorders>
          </w:tcPr>
          <w:p w:rsidR="007F40C1" w:rsidRDefault="007F40C1" w:rsidP="00BD7854">
            <w:pPr>
              <w:keepLines/>
              <w:ind w:right="-86"/>
              <w:jc w:val="right"/>
              <w:rPr>
                <w:sz w:val="22"/>
                <w:szCs w:val="22"/>
              </w:rPr>
            </w:pP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62"/>
              </w:tabs>
              <w:ind w:right="-15"/>
              <w:jc w:val="both"/>
              <w:rPr>
                <w:sz w:val="22"/>
                <w:szCs w:val="22"/>
              </w:rPr>
            </w:pPr>
          </w:p>
        </w:tc>
        <w:tc>
          <w:tcPr>
            <w:tcW w:w="1170" w:type="dxa"/>
            <w:tcBorders>
              <w:top w:val="nil"/>
              <w:left w:val="nil"/>
              <w:bottom w:val="nil"/>
              <w:right w:val="nil"/>
            </w:tcBorders>
          </w:tcPr>
          <w:p w:rsidR="007F40C1" w:rsidRDefault="007F40C1" w:rsidP="00BD7854">
            <w:pPr>
              <w:keepLines/>
              <w:ind w:right="-15"/>
              <w:jc w:val="right"/>
              <w:rPr>
                <w:sz w:val="22"/>
                <w:szCs w:val="22"/>
              </w:rPr>
            </w:pP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86"/>
              <w:jc w:val="right"/>
              <w:rPr>
                <w:sz w:val="22"/>
                <w:szCs w:val="22"/>
                <w:vertAlign w:val="superscript"/>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62"/>
              </w:tabs>
              <w:ind w:right="-15"/>
              <w:jc w:val="both"/>
              <w:rPr>
                <w:sz w:val="22"/>
                <w:szCs w:val="22"/>
              </w:rPr>
            </w:pPr>
          </w:p>
        </w:tc>
        <w:tc>
          <w:tcPr>
            <w:tcW w:w="1170" w:type="dxa"/>
            <w:tcBorders>
              <w:top w:val="nil"/>
              <w:left w:val="nil"/>
              <w:bottom w:val="nil"/>
              <w:right w:val="nil"/>
            </w:tcBorders>
          </w:tcPr>
          <w:p w:rsidR="007F40C1" w:rsidRDefault="007F40C1" w:rsidP="00BD7854">
            <w:pPr>
              <w:keepLines/>
              <w:ind w:right="-86"/>
              <w:jc w:val="right"/>
              <w:rPr>
                <w:sz w:val="22"/>
                <w:szCs w:val="22"/>
                <w:vertAlign w:val="superscript"/>
              </w:rPr>
            </w:pP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both"/>
              <w:rPr>
                <w:sz w:val="22"/>
                <w:szCs w:val="22"/>
              </w:rPr>
            </w:pPr>
          </w:p>
        </w:tc>
        <w:tc>
          <w:tcPr>
            <w:tcW w:w="1170" w:type="dxa"/>
            <w:tcBorders>
              <w:top w:val="nil"/>
              <w:left w:val="nil"/>
              <w:bottom w:val="nil"/>
              <w:right w:val="nil"/>
            </w:tcBorders>
          </w:tcPr>
          <w:p w:rsidR="007F40C1" w:rsidRDefault="007F40C1" w:rsidP="00BD7854">
            <w:pPr>
              <w:keepLines/>
              <w:ind w:right="-15"/>
              <w:jc w:val="right"/>
              <w:rPr>
                <w:sz w:val="22"/>
                <w:szCs w:val="22"/>
              </w:rPr>
            </w:pP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tabs>
                <w:tab w:val="right" w:leader="dot" w:pos="2682"/>
              </w:tabs>
              <w:ind w:right="-15"/>
              <w:jc w:val="both"/>
              <w:rPr>
                <w:sz w:val="22"/>
                <w:szCs w:val="22"/>
              </w:rPr>
            </w:pPr>
          </w:p>
        </w:tc>
        <w:tc>
          <w:tcPr>
            <w:tcW w:w="1080" w:type="dxa"/>
            <w:tcBorders>
              <w:top w:val="nil"/>
              <w:left w:val="nil"/>
              <w:bottom w:val="nil"/>
              <w:right w:val="nil"/>
            </w:tcBorders>
          </w:tcPr>
          <w:p w:rsidR="007F40C1" w:rsidRDefault="007F40C1" w:rsidP="00BD7854">
            <w:pPr>
              <w:keepLines/>
              <w:ind w:right="-86"/>
              <w:jc w:val="right"/>
              <w:rPr>
                <w:sz w:val="22"/>
                <w:szCs w:val="22"/>
                <w:vertAlign w:val="superscript"/>
              </w:rPr>
            </w:pPr>
          </w:p>
        </w:tc>
        <w:tc>
          <w:tcPr>
            <w:tcW w:w="1170" w:type="dxa"/>
            <w:tcBorders>
              <w:top w:val="nil"/>
              <w:left w:val="nil"/>
              <w:bottom w:val="nil"/>
              <w:right w:val="nil"/>
            </w:tcBorders>
          </w:tcPr>
          <w:p w:rsidR="007F40C1" w:rsidRDefault="007F40C1" w:rsidP="00BD7854">
            <w:pPr>
              <w:keepLines/>
              <w:ind w:right="-15"/>
              <w:jc w:val="right"/>
              <w:rPr>
                <w:sz w:val="22"/>
                <w:szCs w:val="22"/>
              </w:rPr>
            </w:pP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tabs>
                <w:tab w:val="right" w:leader="dot" w:pos="2682"/>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u w:val="single"/>
              </w:rPr>
            </w:pPr>
          </w:p>
        </w:tc>
        <w:tc>
          <w:tcPr>
            <w:tcW w:w="1170" w:type="dxa"/>
            <w:tcBorders>
              <w:top w:val="nil"/>
              <w:left w:val="nil"/>
              <w:bottom w:val="nil"/>
              <w:right w:val="nil"/>
            </w:tcBorders>
          </w:tcPr>
          <w:p w:rsidR="007F40C1" w:rsidRDefault="007F40C1" w:rsidP="00BD7854">
            <w:pPr>
              <w:keepLines/>
              <w:ind w:right="-15"/>
              <w:jc w:val="right"/>
              <w:rPr>
                <w:sz w:val="22"/>
                <w:szCs w:val="22"/>
                <w:u w:val="single"/>
              </w:rPr>
            </w:pPr>
          </w:p>
        </w:tc>
      </w:tr>
      <w:tr w:rsidR="007F40C1">
        <w:tblPrEx>
          <w:tblCellMar>
            <w:top w:w="0" w:type="dxa"/>
            <w:bottom w:w="0" w:type="dxa"/>
          </w:tblCellMar>
        </w:tblPrEx>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right"/>
              <w:rPr>
                <w:sz w:val="22"/>
                <w:szCs w:val="22"/>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3060" w:type="dxa"/>
            <w:tcBorders>
              <w:top w:val="nil"/>
              <w:left w:val="nil"/>
              <w:bottom w:val="nil"/>
              <w:right w:val="nil"/>
            </w:tcBorders>
          </w:tcPr>
          <w:p w:rsidR="007F40C1" w:rsidRDefault="007F40C1" w:rsidP="00BD7854">
            <w:pPr>
              <w:keepLines/>
              <w:ind w:right="-15"/>
              <w:jc w:val="both"/>
              <w:rPr>
                <w:sz w:val="22"/>
                <w:szCs w:val="22"/>
              </w:rPr>
            </w:pPr>
          </w:p>
        </w:tc>
        <w:tc>
          <w:tcPr>
            <w:tcW w:w="1080" w:type="dxa"/>
            <w:tcBorders>
              <w:top w:val="nil"/>
              <w:left w:val="nil"/>
              <w:bottom w:val="nil"/>
              <w:right w:val="nil"/>
            </w:tcBorders>
          </w:tcPr>
          <w:p w:rsidR="007F40C1" w:rsidRDefault="007F40C1" w:rsidP="00BD7854">
            <w:pPr>
              <w:keepLines/>
              <w:ind w:right="-15"/>
              <w:jc w:val="both"/>
              <w:rPr>
                <w:sz w:val="22"/>
                <w:szCs w:val="22"/>
              </w:rPr>
            </w:pPr>
          </w:p>
        </w:tc>
        <w:tc>
          <w:tcPr>
            <w:tcW w:w="1170" w:type="dxa"/>
            <w:tcBorders>
              <w:top w:val="nil"/>
              <w:left w:val="nil"/>
              <w:bottom w:val="nil"/>
              <w:right w:val="nil"/>
            </w:tcBorders>
          </w:tcPr>
          <w:p w:rsidR="007F40C1" w:rsidRDefault="007F40C1" w:rsidP="00BD7854">
            <w:pPr>
              <w:keepLines/>
              <w:ind w:right="-15"/>
              <w:jc w:val="right"/>
              <w:rPr>
                <w:sz w:val="22"/>
                <w:szCs w:val="22"/>
              </w:rPr>
            </w:pP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86"/>
              <w:jc w:val="right"/>
              <w:rPr>
                <w:sz w:val="22"/>
                <w:szCs w:val="22"/>
                <w:vertAlign w:val="superscript"/>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58"/>
              </w:tabs>
              <w:ind w:right="-15"/>
              <w:jc w:val="both"/>
              <w:rPr>
                <w:sz w:val="22"/>
                <w:szCs w:val="22"/>
              </w:rPr>
            </w:pPr>
          </w:p>
        </w:tc>
        <w:tc>
          <w:tcPr>
            <w:tcW w:w="1170" w:type="dxa"/>
            <w:tcBorders>
              <w:top w:val="nil"/>
              <w:left w:val="nil"/>
              <w:bottom w:val="nil"/>
              <w:right w:val="nil"/>
            </w:tcBorders>
          </w:tcPr>
          <w:p w:rsidR="007F40C1" w:rsidRDefault="007F40C1" w:rsidP="00BD7854">
            <w:pPr>
              <w:keepLines/>
              <w:ind w:right="-15"/>
              <w:jc w:val="right"/>
              <w:rPr>
                <w:sz w:val="22"/>
                <w:szCs w:val="22"/>
                <w:u w:val="double"/>
              </w:rPr>
            </w:pPr>
          </w:p>
        </w:tc>
      </w:tr>
      <w:tr w:rsidR="007F40C1">
        <w:tblPrEx>
          <w:tblCellMar>
            <w:top w:w="0" w:type="dxa"/>
            <w:bottom w:w="0" w:type="dxa"/>
          </w:tblCellMar>
        </w:tblPrEx>
        <w:trPr>
          <w:cantSplit/>
        </w:trPr>
        <w:tc>
          <w:tcPr>
            <w:tcW w:w="2538" w:type="dxa"/>
            <w:tcBorders>
              <w:top w:val="nil"/>
              <w:left w:val="nil"/>
              <w:bottom w:val="nil"/>
              <w:right w:val="nil"/>
            </w:tcBorders>
          </w:tcPr>
          <w:p w:rsidR="007F40C1" w:rsidRDefault="007F40C1" w:rsidP="00BD7854">
            <w:pPr>
              <w:keepLines/>
              <w:tabs>
                <w:tab w:val="right" w:leader="dot" w:pos="2160"/>
              </w:tabs>
              <w:ind w:right="-15"/>
              <w:jc w:val="both"/>
              <w:rPr>
                <w:sz w:val="22"/>
                <w:szCs w:val="22"/>
              </w:rPr>
            </w:pPr>
          </w:p>
        </w:tc>
        <w:tc>
          <w:tcPr>
            <w:tcW w:w="1080" w:type="dxa"/>
            <w:tcBorders>
              <w:top w:val="nil"/>
              <w:left w:val="nil"/>
              <w:bottom w:val="nil"/>
              <w:right w:val="nil"/>
            </w:tcBorders>
          </w:tcPr>
          <w:p w:rsidR="007F40C1" w:rsidRDefault="007F40C1" w:rsidP="00BD7854">
            <w:pPr>
              <w:keepLines/>
              <w:ind w:right="-86"/>
              <w:jc w:val="right"/>
              <w:rPr>
                <w:sz w:val="22"/>
                <w:szCs w:val="22"/>
                <w:u w:val="double"/>
              </w:rPr>
            </w:pPr>
          </w:p>
        </w:tc>
        <w:tc>
          <w:tcPr>
            <w:tcW w:w="270" w:type="dxa"/>
            <w:tcBorders>
              <w:top w:val="nil"/>
              <w:left w:val="nil"/>
              <w:bottom w:val="nil"/>
              <w:right w:val="nil"/>
            </w:tcBorders>
          </w:tcPr>
          <w:p w:rsidR="007F40C1" w:rsidRDefault="007F40C1" w:rsidP="00BD7854">
            <w:pPr>
              <w:keepLines/>
              <w:ind w:right="-15"/>
              <w:jc w:val="both"/>
              <w:rPr>
                <w:sz w:val="22"/>
                <w:szCs w:val="22"/>
              </w:rPr>
            </w:pPr>
          </w:p>
        </w:tc>
        <w:tc>
          <w:tcPr>
            <w:tcW w:w="4140" w:type="dxa"/>
            <w:gridSpan w:val="2"/>
            <w:tcBorders>
              <w:top w:val="nil"/>
              <w:left w:val="nil"/>
              <w:bottom w:val="nil"/>
              <w:right w:val="nil"/>
            </w:tcBorders>
          </w:tcPr>
          <w:p w:rsidR="007F40C1" w:rsidRDefault="007F40C1" w:rsidP="00BD7854">
            <w:pPr>
              <w:keepLines/>
              <w:tabs>
                <w:tab w:val="right" w:leader="dot" w:pos="3758"/>
              </w:tabs>
              <w:ind w:right="-15"/>
              <w:jc w:val="both"/>
              <w:rPr>
                <w:sz w:val="22"/>
                <w:szCs w:val="22"/>
              </w:rPr>
            </w:pPr>
          </w:p>
        </w:tc>
        <w:tc>
          <w:tcPr>
            <w:tcW w:w="1170" w:type="dxa"/>
            <w:tcBorders>
              <w:top w:val="nil"/>
              <w:left w:val="nil"/>
              <w:bottom w:val="nil"/>
              <w:right w:val="nil"/>
            </w:tcBorders>
          </w:tcPr>
          <w:p w:rsidR="007F40C1" w:rsidRDefault="007F40C1" w:rsidP="00BD7854">
            <w:pPr>
              <w:keepLines/>
              <w:ind w:right="-15"/>
              <w:jc w:val="right"/>
              <w:rPr>
                <w:sz w:val="22"/>
                <w:szCs w:val="22"/>
                <w:u w:val="double"/>
              </w:rPr>
            </w:pPr>
          </w:p>
        </w:tc>
      </w:tr>
    </w:tbl>
    <w:p w:rsidR="007F40C1" w:rsidRDefault="007F40C1" w:rsidP="00BD7854">
      <w:pPr>
        <w:keepLines/>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suppressAutoHyphens/>
        <w:ind w:right="7"/>
        <w:jc w:val="both"/>
        <w:rPr>
          <w:sz w:val="22"/>
          <w:szCs w:val="22"/>
        </w:rPr>
      </w:pPr>
    </w:p>
    <w:p w:rsidR="007F40C1" w:rsidRDefault="007F40C1" w:rsidP="00BD7854">
      <w:pPr>
        <w:keepLines/>
      </w:pPr>
    </w:p>
    <w:p w:rsidR="007F40C1" w:rsidRDefault="007F40C1"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left="540" w:right="7" w:hanging="540"/>
        <w:jc w:val="both"/>
        <w:rPr>
          <w:sz w:val="22"/>
          <w:szCs w:val="22"/>
        </w:rPr>
      </w:pPr>
    </w:p>
    <w:p w:rsidR="007F40C1" w:rsidRDefault="007F40C1"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right="7"/>
        <w:jc w:val="both"/>
        <w:rPr>
          <w:sz w:val="22"/>
          <w:szCs w:val="22"/>
        </w:rPr>
      </w:pPr>
    </w:p>
    <w:p w:rsidR="007F40C1" w:rsidRDefault="007F40C1" w:rsidP="00BD7854">
      <w:pPr>
        <w:keepLines/>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100"/>
          <w:tab w:val="right" w:leader="dot" w:pos="8460"/>
          <w:tab w:val="right" w:pos="9450"/>
          <w:tab w:val="right" w:pos="9630"/>
          <w:tab w:val="left" w:pos="10350"/>
          <w:tab w:val="left" w:pos="11070"/>
          <w:tab w:val="left" w:pos="11790"/>
          <w:tab w:val="left" w:pos="12510"/>
          <w:tab w:val="left" w:pos="13230"/>
          <w:tab w:val="left" w:pos="13950"/>
          <w:tab w:val="left" w:pos="14670"/>
          <w:tab w:val="left" w:pos="15390"/>
          <w:tab w:val="left" w:pos="16110"/>
        </w:tabs>
        <w:suppressAutoHyphens/>
        <w:ind w:right="7"/>
        <w:jc w:val="both"/>
        <w:rPr>
          <w:sz w:val="22"/>
          <w:szCs w:val="22"/>
        </w:rPr>
        <w:sectPr w:rsidR="007F40C1" w:rsidSect="00BD7854">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440" w:right="1440" w:bottom="1440" w:left="1440" w:header="720" w:footer="720" w:gutter="0"/>
          <w:pgNumType w:start="1"/>
          <w:cols w:space="720"/>
          <w:docGrid w:linePitch="272"/>
        </w:sectPr>
      </w:pPr>
    </w:p>
    <w:p w:rsidR="007F40C1" w:rsidRDefault="007F40C1" w:rsidP="00BD7854">
      <w:pPr>
        <w:pStyle w:val="Title"/>
        <w:keepLines/>
      </w:pPr>
      <w:r>
        <w:lastRenderedPageBreak/>
        <w:t>Assignment Guide to Chapter 2</w:t>
      </w:r>
    </w:p>
    <w:tbl>
      <w:tblPr>
        <w:tblpPr w:leftFromText="180" w:rightFromText="180" w:vertAnchor="text" w:horzAnchor="margin" w:tblpXSpec="center" w:tblpY="145"/>
        <w:tblW w:w="148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18"/>
        <w:gridCol w:w="1080"/>
        <w:gridCol w:w="1080"/>
        <w:gridCol w:w="450"/>
        <w:gridCol w:w="450"/>
        <w:gridCol w:w="450"/>
        <w:gridCol w:w="450"/>
        <w:gridCol w:w="450"/>
        <w:gridCol w:w="450"/>
        <w:gridCol w:w="450"/>
        <w:gridCol w:w="450"/>
        <w:gridCol w:w="450"/>
        <w:gridCol w:w="450"/>
        <w:gridCol w:w="450"/>
        <w:gridCol w:w="450"/>
        <w:gridCol w:w="450"/>
        <w:gridCol w:w="450"/>
        <w:gridCol w:w="450"/>
        <w:gridCol w:w="450"/>
        <w:gridCol w:w="450"/>
        <w:gridCol w:w="540"/>
      </w:tblGrid>
      <w:tr w:rsidR="007F40C1">
        <w:tblPrEx>
          <w:tblCellMar>
            <w:top w:w="0" w:type="dxa"/>
            <w:bottom w:w="0" w:type="dxa"/>
          </w:tblCellMar>
        </w:tblPrEx>
        <w:trPr>
          <w:cantSplit/>
        </w:trPr>
        <w:tc>
          <w:tcPr>
            <w:tcW w:w="4518" w:type="dxa"/>
          </w:tcPr>
          <w:p w:rsidR="007F40C1" w:rsidRDefault="007F40C1" w:rsidP="00BD7854">
            <w:pPr>
              <w:keepLines/>
            </w:pPr>
          </w:p>
        </w:tc>
        <w:tc>
          <w:tcPr>
            <w:tcW w:w="1080" w:type="dxa"/>
            <w:shd w:val="pct10" w:color="auto" w:fill="E6E6E6"/>
          </w:tcPr>
          <w:p w:rsidR="007F40C1" w:rsidRDefault="007F40C1" w:rsidP="00BD7854">
            <w:pPr>
              <w:keepLines/>
              <w:jc w:val="center"/>
              <w:rPr>
                <w:b/>
              </w:rPr>
            </w:pPr>
            <w:r>
              <w:rPr>
                <w:b/>
              </w:rPr>
              <w:t>Brief  Exercises</w:t>
            </w:r>
          </w:p>
        </w:tc>
        <w:tc>
          <w:tcPr>
            <w:tcW w:w="1080" w:type="dxa"/>
            <w:shd w:val="pct10" w:color="auto" w:fill="E6E6E6"/>
          </w:tcPr>
          <w:p w:rsidR="007F40C1" w:rsidRDefault="007F40C1" w:rsidP="00BD7854">
            <w:pPr>
              <w:keepLines/>
              <w:jc w:val="center"/>
              <w:rPr>
                <w:b/>
              </w:rPr>
            </w:pPr>
          </w:p>
          <w:p w:rsidR="007F40C1" w:rsidRDefault="007F40C1" w:rsidP="00BD7854">
            <w:pPr>
              <w:keepLines/>
              <w:jc w:val="center"/>
            </w:pPr>
            <w:r>
              <w:rPr>
                <w:b/>
              </w:rPr>
              <w:t>Exercises</w:t>
            </w:r>
          </w:p>
        </w:tc>
        <w:tc>
          <w:tcPr>
            <w:tcW w:w="4500" w:type="dxa"/>
            <w:gridSpan w:val="10"/>
            <w:shd w:val="pct10" w:color="auto" w:fill="E6E6E6"/>
          </w:tcPr>
          <w:p w:rsidR="007F40C1" w:rsidRDefault="007F40C1" w:rsidP="00BD7854">
            <w:pPr>
              <w:keepLines/>
            </w:pPr>
          </w:p>
          <w:p w:rsidR="007F40C1" w:rsidRDefault="007F40C1" w:rsidP="00BD7854">
            <w:pPr>
              <w:keepLines/>
            </w:pPr>
            <w:r>
              <w:t xml:space="preserve">                                 </w:t>
            </w:r>
            <w:r>
              <w:rPr>
                <w:b/>
              </w:rPr>
              <w:t>Problems</w:t>
            </w:r>
          </w:p>
        </w:tc>
        <w:tc>
          <w:tcPr>
            <w:tcW w:w="3150" w:type="dxa"/>
            <w:gridSpan w:val="7"/>
            <w:shd w:val="pct10" w:color="auto" w:fill="E6E6E6"/>
          </w:tcPr>
          <w:p w:rsidR="007F40C1" w:rsidRDefault="007F40C1" w:rsidP="00BD7854">
            <w:pPr>
              <w:keepLines/>
              <w:jc w:val="center"/>
              <w:rPr>
                <w:b/>
              </w:rPr>
            </w:pPr>
          </w:p>
          <w:p w:rsidR="007F40C1" w:rsidRDefault="007F40C1" w:rsidP="00BD7854">
            <w:pPr>
              <w:keepLines/>
              <w:jc w:val="center"/>
            </w:pPr>
            <w:r>
              <w:rPr>
                <w:b/>
              </w:rPr>
              <w:t>Cases</w:t>
            </w:r>
          </w:p>
        </w:tc>
        <w:tc>
          <w:tcPr>
            <w:tcW w:w="540" w:type="dxa"/>
            <w:shd w:val="pct10" w:color="auto" w:fill="E6E6E6"/>
          </w:tcPr>
          <w:p w:rsidR="007F40C1" w:rsidRDefault="007F40C1" w:rsidP="00BD7854">
            <w:pPr>
              <w:keepLines/>
              <w:jc w:val="center"/>
              <w:rPr>
                <w:b/>
              </w:rPr>
            </w:pPr>
          </w:p>
          <w:p w:rsidR="007F40C1" w:rsidRDefault="007F40C1" w:rsidP="00BD7854">
            <w:pPr>
              <w:keepLines/>
              <w:jc w:val="center"/>
              <w:rPr>
                <w:b/>
              </w:rPr>
            </w:pPr>
            <w:r>
              <w:rPr>
                <w:b/>
              </w:rPr>
              <w:t>Net</w:t>
            </w:r>
          </w:p>
        </w:tc>
      </w:tr>
      <w:tr w:rsidR="007F40C1">
        <w:tblPrEx>
          <w:tblCellMar>
            <w:top w:w="0" w:type="dxa"/>
            <w:bottom w:w="0" w:type="dxa"/>
          </w:tblCellMar>
        </w:tblPrEx>
        <w:trPr>
          <w:cantSplit/>
          <w:trHeight w:val="264"/>
        </w:trPr>
        <w:tc>
          <w:tcPr>
            <w:tcW w:w="4518" w:type="dxa"/>
            <w:tcBorders>
              <w:bottom w:val="single" w:sz="6" w:space="0" w:color="auto"/>
            </w:tcBorders>
          </w:tcPr>
          <w:p w:rsidR="007F40C1" w:rsidRDefault="007F40C1" w:rsidP="00BD7854">
            <w:pPr>
              <w:keepLines/>
            </w:pPr>
          </w:p>
        </w:tc>
        <w:tc>
          <w:tcPr>
            <w:tcW w:w="1080" w:type="dxa"/>
            <w:tcBorders>
              <w:bottom w:val="nil"/>
            </w:tcBorders>
          </w:tcPr>
          <w:p w:rsidR="007F40C1" w:rsidRDefault="007F40C1" w:rsidP="00BD7854">
            <w:pPr>
              <w:keepLines/>
              <w:jc w:val="center"/>
            </w:pPr>
            <w:r>
              <w:t>1 – 10</w:t>
            </w:r>
          </w:p>
        </w:tc>
        <w:tc>
          <w:tcPr>
            <w:tcW w:w="1080" w:type="dxa"/>
            <w:tcBorders>
              <w:bottom w:val="nil"/>
            </w:tcBorders>
          </w:tcPr>
          <w:p w:rsidR="007F40C1" w:rsidRDefault="007F40C1" w:rsidP="00BD7854">
            <w:pPr>
              <w:keepLines/>
              <w:jc w:val="center"/>
            </w:pPr>
            <w:r>
              <w:t>1 - 18</w:t>
            </w:r>
          </w:p>
        </w:tc>
        <w:tc>
          <w:tcPr>
            <w:tcW w:w="450" w:type="dxa"/>
            <w:tcBorders>
              <w:bottom w:val="nil"/>
            </w:tcBorders>
          </w:tcPr>
          <w:p w:rsidR="007F40C1" w:rsidRDefault="007F40C1" w:rsidP="00BD7854">
            <w:pPr>
              <w:keepLines/>
            </w:pPr>
            <w:r>
              <w:t xml:space="preserve">  1</w:t>
            </w:r>
          </w:p>
        </w:tc>
        <w:tc>
          <w:tcPr>
            <w:tcW w:w="450" w:type="dxa"/>
            <w:tcBorders>
              <w:bottom w:val="nil"/>
            </w:tcBorders>
          </w:tcPr>
          <w:p w:rsidR="007F40C1" w:rsidRDefault="007F40C1" w:rsidP="00BD7854">
            <w:pPr>
              <w:keepLines/>
              <w:jc w:val="center"/>
            </w:pPr>
            <w:r>
              <w:t>2</w:t>
            </w:r>
          </w:p>
        </w:tc>
        <w:tc>
          <w:tcPr>
            <w:tcW w:w="450" w:type="dxa"/>
            <w:tcBorders>
              <w:bottom w:val="nil"/>
            </w:tcBorders>
          </w:tcPr>
          <w:p w:rsidR="007F40C1" w:rsidRDefault="007F40C1" w:rsidP="00BD7854">
            <w:pPr>
              <w:keepLines/>
              <w:jc w:val="center"/>
            </w:pPr>
            <w:r>
              <w:t>3</w:t>
            </w:r>
          </w:p>
        </w:tc>
        <w:tc>
          <w:tcPr>
            <w:tcW w:w="450" w:type="dxa"/>
            <w:tcBorders>
              <w:bottom w:val="nil"/>
            </w:tcBorders>
          </w:tcPr>
          <w:p w:rsidR="007F40C1" w:rsidRDefault="007F40C1" w:rsidP="00BD7854">
            <w:pPr>
              <w:keepLines/>
              <w:jc w:val="center"/>
            </w:pPr>
            <w:r>
              <w:t>4</w:t>
            </w:r>
          </w:p>
        </w:tc>
        <w:tc>
          <w:tcPr>
            <w:tcW w:w="450" w:type="dxa"/>
            <w:tcBorders>
              <w:bottom w:val="nil"/>
            </w:tcBorders>
          </w:tcPr>
          <w:p w:rsidR="007F40C1" w:rsidRDefault="007F40C1" w:rsidP="00BD7854">
            <w:pPr>
              <w:keepLines/>
              <w:jc w:val="center"/>
            </w:pPr>
            <w:r>
              <w:t>5</w:t>
            </w:r>
          </w:p>
        </w:tc>
        <w:tc>
          <w:tcPr>
            <w:tcW w:w="450" w:type="dxa"/>
            <w:tcBorders>
              <w:bottom w:val="nil"/>
            </w:tcBorders>
          </w:tcPr>
          <w:p w:rsidR="007F40C1" w:rsidRDefault="007F40C1" w:rsidP="00BD7854">
            <w:pPr>
              <w:keepLines/>
              <w:jc w:val="center"/>
            </w:pPr>
            <w:r>
              <w:t>6</w:t>
            </w:r>
          </w:p>
        </w:tc>
        <w:tc>
          <w:tcPr>
            <w:tcW w:w="450" w:type="dxa"/>
            <w:tcBorders>
              <w:bottom w:val="nil"/>
            </w:tcBorders>
          </w:tcPr>
          <w:p w:rsidR="007F40C1" w:rsidRDefault="007F40C1" w:rsidP="00BD7854">
            <w:pPr>
              <w:keepLines/>
              <w:jc w:val="center"/>
            </w:pPr>
            <w:r>
              <w:t>7</w:t>
            </w:r>
          </w:p>
        </w:tc>
        <w:tc>
          <w:tcPr>
            <w:tcW w:w="450" w:type="dxa"/>
            <w:tcBorders>
              <w:bottom w:val="nil"/>
            </w:tcBorders>
          </w:tcPr>
          <w:p w:rsidR="007F40C1" w:rsidRDefault="007F40C1" w:rsidP="00BD7854">
            <w:pPr>
              <w:keepLines/>
              <w:jc w:val="center"/>
            </w:pPr>
            <w:r>
              <w:t>8</w:t>
            </w:r>
          </w:p>
        </w:tc>
        <w:tc>
          <w:tcPr>
            <w:tcW w:w="450" w:type="dxa"/>
            <w:tcBorders>
              <w:bottom w:val="nil"/>
            </w:tcBorders>
          </w:tcPr>
          <w:p w:rsidR="007F40C1" w:rsidRDefault="007F40C1" w:rsidP="00BD7854">
            <w:pPr>
              <w:keepLines/>
              <w:jc w:val="center"/>
            </w:pPr>
            <w:r>
              <w:t>9</w:t>
            </w:r>
          </w:p>
        </w:tc>
        <w:tc>
          <w:tcPr>
            <w:tcW w:w="450" w:type="dxa"/>
            <w:tcBorders>
              <w:bottom w:val="nil"/>
            </w:tcBorders>
          </w:tcPr>
          <w:p w:rsidR="007F40C1" w:rsidRDefault="007F40C1" w:rsidP="00BD7854">
            <w:pPr>
              <w:keepLines/>
              <w:jc w:val="center"/>
            </w:pPr>
            <w:r>
              <w:t>10</w:t>
            </w:r>
          </w:p>
        </w:tc>
        <w:tc>
          <w:tcPr>
            <w:tcW w:w="450" w:type="dxa"/>
            <w:tcBorders>
              <w:bottom w:val="nil"/>
            </w:tcBorders>
          </w:tcPr>
          <w:p w:rsidR="007F40C1" w:rsidRDefault="007F40C1" w:rsidP="00BD7854">
            <w:pPr>
              <w:keepLines/>
              <w:jc w:val="center"/>
            </w:pPr>
            <w:r>
              <w:t>1</w:t>
            </w:r>
          </w:p>
        </w:tc>
        <w:tc>
          <w:tcPr>
            <w:tcW w:w="450" w:type="dxa"/>
            <w:tcBorders>
              <w:bottom w:val="nil"/>
            </w:tcBorders>
          </w:tcPr>
          <w:p w:rsidR="007F40C1" w:rsidRDefault="007F40C1" w:rsidP="00BD7854">
            <w:pPr>
              <w:keepLines/>
              <w:jc w:val="center"/>
            </w:pPr>
            <w:r>
              <w:t>2</w:t>
            </w:r>
          </w:p>
        </w:tc>
        <w:tc>
          <w:tcPr>
            <w:tcW w:w="450" w:type="dxa"/>
            <w:tcBorders>
              <w:bottom w:val="nil"/>
            </w:tcBorders>
          </w:tcPr>
          <w:p w:rsidR="007F40C1" w:rsidRDefault="007F40C1" w:rsidP="00BD7854">
            <w:pPr>
              <w:keepLines/>
              <w:jc w:val="center"/>
            </w:pPr>
            <w:r>
              <w:t>3</w:t>
            </w:r>
          </w:p>
        </w:tc>
        <w:tc>
          <w:tcPr>
            <w:tcW w:w="450" w:type="dxa"/>
            <w:tcBorders>
              <w:bottom w:val="nil"/>
            </w:tcBorders>
          </w:tcPr>
          <w:p w:rsidR="007F40C1" w:rsidRDefault="007F40C1" w:rsidP="00BD7854">
            <w:pPr>
              <w:keepLines/>
              <w:jc w:val="center"/>
            </w:pPr>
            <w:r>
              <w:t>4</w:t>
            </w:r>
          </w:p>
        </w:tc>
        <w:tc>
          <w:tcPr>
            <w:tcW w:w="450" w:type="dxa"/>
            <w:tcBorders>
              <w:bottom w:val="nil"/>
            </w:tcBorders>
          </w:tcPr>
          <w:p w:rsidR="007F40C1" w:rsidRDefault="007F40C1" w:rsidP="00BD7854">
            <w:pPr>
              <w:keepLines/>
              <w:jc w:val="center"/>
            </w:pPr>
            <w:r>
              <w:t>5</w:t>
            </w:r>
          </w:p>
        </w:tc>
        <w:tc>
          <w:tcPr>
            <w:tcW w:w="450" w:type="dxa"/>
            <w:tcBorders>
              <w:bottom w:val="nil"/>
            </w:tcBorders>
          </w:tcPr>
          <w:p w:rsidR="007F40C1" w:rsidRDefault="007F40C1" w:rsidP="00BD7854">
            <w:pPr>
              <w:keepLines/>
              <w:jc w:val="center"/>
            </w:pPr>
            <w:r>
              <w:t>6</w:t>
            </w:r>
          </w:p>
        </w:tc>
        <w:tc>
          <w:tcPr>
            <w:tcW w:w="450" w:type="dxa"/>
          </w:tcPr>
          <w:p w:rsidR="007F40C1" w:rsidRDefault="007F40C1" w:rsidP="00BD7854">
            <w:pPr>
              <w:keepLines/>
              <w:jc w:val="center"/>
              <w:rPr>
                <w:sz w:val="18"/>
              </w:rPr>
            </w:pPr>
            <w:r>
              <w:t>7</w:t>
            </w:r>
          </w:p>
        </w:tc>
        <w:tc>
          <w:tcPr>
            <w:tcW w:w="540" w:type="dxa"/>
          </w:tcPr>
          <w:p w:rsidR="007F40C1" w:rsidRDefault="007F40C1" w:rsidP="00BD7854">
            <w:pPr>
              <w:keepLines/>
              <w:jc w:val="center"/>
            </w:pPr>
            <w:r>
              <w:t>8</w:t>
            </w:r>
          </w:p>
        </w:tc>
      </w:tr>
      <w:tr w:rsidR="007F40C1">
        <w:tblPrEx>
          <w:tblCellMar>
            <w:top w:w="0" w:type="dxa"/>
            <w:bottom w:w="0" w:type="dxa"/>
          </w:tblCellMar>
        </w:tblPrEx>
        <w:trPr>
          <w:cantSplit/>
        </w:trPr>
        <w:tc>
          <w:tcPr>
            <w:tcW w:w="4518" w:type="dxa"/>
            <w:shd w:val="pct10" w:color="auto" w:fill="E6E6E6"/>
          </w:tcPr>
          <w:p w:rsidR="007F40C1" w:rsidRDefault="007F40C1" w:rsidP="00BD7854">
            <w:pPr>
              <w:keepLines/>
              <w:rPr>
                <w:b/>
              </w:rPr>
            </w:pPr>
            <w:r>
              <w:rPr>
                <w:b/>
              </w:rPr>
              <w:t>Time estimate (in minutes)</w:t>
            </w:r>
          </w:p>
        </w:tc>
        <w:tc>
          <w:tcPr>
            <w:tcW w:w="1080" w:type="dxa"/>
          </w:tcPr>
          <w:p w:rsidR="007F40C1" w:rsidRDefault="007F40C1" w:rsidP="00BD7854">
            <w:pPr>
              <w:keepLines/>
              <w:jc w:val="center"/>
            </w:pPr>
            <w:r>
              <w:t>&lt; 10</w:t>
            </w:r>
          </w:p>
        </w:tc>
        <w:tc>
          <w:tcPr>
            <w:tcW w:w="1080" w:type="dxa"/>
          </w:tcPr>
          <w:p w:rsidR="007F40C1" w:rsidRDefault="007F40C1" w:rsidP="00BD7854">
            <w:pPr>
              <w:keepLines/>
              <w:jc w:val="center"/>
            </w:pPr>
            <w:r>
              <w:t>&lt; 15</w:t>
            </w:r>
          </w:p>
        </w:tc>
        <w:tc>
          <w:tcPr>
            <w:tcW w:w="450" w:type="dxa"/>
          </w:tcPr>
          <w:p w:rsidR="007F40C1" w:rsidRDefault="007F40C1" w:rsidP="00BD7854">
            <w:pPr>
              <w:keepLines/>
              <w:jc w:val="center"/>
            </w:pPr>
            <w:r>
              <w:t>15</w:t>
            </w:r>
          </w:p>
        </w:tc>
        <w:tc>
          <w:tcPr>
            <w:tcW w:w="450" w:type="dxa"/>
          </w:tcPr>
          <w:p w:rsidR="007F40C1" w:rsidRDefault="007F40C1" w:rsidP="00BD7854">
            <w:pPr>
              <w:keepLines/>
              <w:jc w:val="center"/>
            </w:pPr>
            <w:r>
              <w:t>15</w:t>
            </w:r>
          </w:p>
        </w:tc>
        <w:tc>
          <w:tcPr>
            <w:tcW w:w="450" w:type="dxa"/>
          </w:tcPr>
          <w:p w:rsidR="007F40C1" w:rsidRDefault="007F40C1" w:rsidP="00BD7854">
            <w:pPr>
              <w:keepLines/>
              <w:jc w:val="center"/>
            </w:pPr>
            <w:r>
              <w:t>15</w:t>
            </w:r>
          </w:p>
        </w:tc>
        <w:tc>
          <w:tcPr>
            <w:tcW w:w="450" w:type="dxa"/>
          </w:tcPr>
          <w:p w:rsidR="007F40C1" w:rsidRDefault="007F40C1" w:rsidP="00BD7854">
            <w:pPr>
              <w:keepLines/>
              <w:jc w:val="center"/>
            </w:pPr>
            <w:r>
              <w:t>15</w:t>
            </w:r>
          </w:p>
        </w:tc>
        <w:tc>
          <w:tcPr>
            <w:tcW w:w="450" w:type="dxa"/>
          </w:tcPr>
          <w:p w:rsidR="007F40C1" w:rsidRDefault="007F40C1" w:rsidP="00BD7854">
            <w:pPr>
              <w:keepLines/>
              <w:jc w:val="center"/>
            </w:pPr>
            <w:r>
              <w:t>20</w:t>
            </w:r>
          </w:p>
        </w:tc>
        <w:tc>
          <w:tcPr>
            <w:tcW w:w="450" w:type="dxa"/>
          </w:tcPr>
          <w:p w:rsidR="007F40C1" w:rsidRDefault="007F40C1" w:rsidP="00BD7854">
            <w:pPr>
              <w:keepLines/>
              <w:jc w:val="center"/>
            </w:pPr>
            <w:r>
              <w:t>20</w:t>
            </w:r>
          </w:p>
        </w:tc>
        <w:tc>
          <w:tcPr>
            <w:tcW w:w="450" w:type="dxa"/>
          </w:tcPr>
          <w:p w:rsidR="007F40C1" w:rsidRDefault="007F40C1" w:rsidP="00BD7854">
            <w:pPr>
              <w:keepLines/>
              <w:jc w:val="center"/>
            </w:pPr>
            <w:r>
              <w:t>35</w:t>
            </w:r>
          </w:p>
        </w:tc>
        <w:tc>
          <w:tcPr>
            <w:tcW w:w="450" w:type="dxa"/>
          </w:tcPr>
          <w:p w:rsidR="007F40C1" w:rsidRDefault="007F40C1" w:rsidP="00BD7854">
            <w:pPr>
              <w:keepLines/>
              <w:jc w:val="center"/>
            </w:pPr>
            <w:r>
              <w:t>40</w:t>
            </w:r>
          </w:p>
        </w:tc>
        <w:tc>
          <w:tcPr>
            <w:tcW w:w="450" w:type="dxa"/>
          </w:tcPr>
          <w:p w:rsidR="007F40C1" w:rsidRDefault="007F40C1" w:rsidP="00BD7854">
            <w:pPr>
              <w:keepLines/>
              <w:jc w:val="center"/>
            </w:pPr>
            <w:r>
              <w:t>35</w:t>
            </w:r>
          </w:p>
        </w:tc>
        <w:tc>
          <w:tcPr>
            <w:tcW w:w="450" w:type="dxa"/>
          </w:tcPr>
          <w:p w:rsidR="007F40C1" w:rsidRDefault="007F40C1" w:rsidP="00BD7854">
            <w:pPr>
              <w:keepLines/>
              <w:jc w:val="center"/>
            </w:pPr>
            <w:r>
              <w:t>30</w:t>
            </w:r>
          </w:p>
        </w:tc>
        <w:tc>
          <w:tcPr>
            <w:tcW w:w="450" w:type="dxa"/>
          </w:tcPr>
          <w:p w:rsidR="007F40C1" w:rsidRDefault="007F40C1" w:rsidP="00BD7854">
            <w:pPr>
              <w:keepLines/>
              <w:jc w:val="center"/>
            </w:pPr>
            <w:r>
              <w:t>30</w:t>
            </w:r>
          </w:p>
        </w:tc>
        <w:tc>
          <w:tcPr>
            <w:tcW w:w="450" w:type="dxa"/>
          </w:tcPr>
          <w:p w:rsidR="007F40C1" w:rsidRDefault="007F40C1" w:rsidP="00BD7854">
            <w:pPr>
              <w:keepLines/>
              <w:jc w:val="center"/>
            </w:pPr>
            <w:r>
              <w:t>30</w:t>
            </w:r>
          </w:p>
        </w:tc>
        <w:tc>
          <w:tcPr>
            <w:tcW w:w="450" w:type="dxa"/>
          </w:tcPr>
          <w:p w:rsidR="007F40C1" w:rsidRDefault="007F40C1" w:rsidP="00BD7854">
            <w:pPr>
              <w:keepLines/>
              <w:jc w:val="center"/>
            </w:pPr>
            <w:r>
              <w:t>30</w:t>
            </w:r>
          </w:p>
        </w:tc>
        <w:tc>
          <w:tcPr>
            <w:tcW w:w="450" w:type="dxa"/>
          </w:tcPr>
          <w:p w:rsidR="007F40C1" w:rsidRDefault="007F40C1" w:rsidP="00BD7854">
            <w:pPr>
              <w:keepLines/>
              <w:jc w:val="center"/>
            </w:pPr>
            <w:r>
              <w:t>30</w:t>
            </w:r>
          </w:p>
        </w:tc>
        <w:tc>
          <w:tcPr>
            <w:tcW w:w="450" w:type="dxa"/>
          </w:tcPr>
          <w:p w:rsidR="007F40C1" w:rsidRDefault="007F40C1" w:rsidP="00BD7854">
            <w:pPr>
              <w:keepLines/>
              <w:jc w:val="center"/>
            </w:pPr>
            <w:r>
              <w:t>15</w:t>
            </w:r>
          </w:p>
        </w:tc>
        <w:tc>
          <w:tcPr>
            <w:tcW w:w="450" w:type="dxa"/>
          </w:tcPr>
          <w:p w:rsidR="007F40C1" w:rsidRDefault="007F40C1" w:rsidP="00BD7854">
            <w:pPr>
              <w:keepLines/>
              <w:jc w:val="center"/>
            </w:pPr>
            <w:r>
              <w:t>35</w:t>
            </w:r>
          </w:p>
        </w:tc>
        <w:tc>
          <w:tcPr>
            <w:tcW w:w="450" w:type="dxa"/>
          </w:tcPr>
          <w:p w:rsidR="007F40C1" w:rsidRDefault="007F40C1" w:rsidP="00BD7854">
            <w:pPr>
              <w:keepLines/>
              <w:jc w:val="center"/>
            </w:pPr>
            <w:r>
              <w:t>30</w:t>
            </w:r>
          </w:p>
        </w:tc>
        <w:tc>
          <w:tcPr>
            <w:tcW w:w="540" w:type="dxa"/>
          </w:tcPr>
          <w:p w:rsidR="007F40C1" w:rsidRDefault="007F40C1" w:rsidP="00BD7854">
            <w:pPr>
              <w:keepLines/>
              <w:jc w:val="center"/>
            </w:pPr>
            <w:r>
              <w:t>20</w:t>
            </w:r>
          </w:p>
        </w:tc>
      </w:tr>
      <w:tr w:rsidR="007F40C1">
        <w:tblPrEx>
          <w:tblCellMar>
            <w:top w:w="0" w:type="dxa"/>
            <w:bottom w:w="0" w:type="dxa"/>
          </w:tblCellMar>
        </w:tblPrEx>
        <w:trPr>
          <w:cantSplit/>
        </w:trPr>
        <w:tc>
          <w:tcPr>
            <w:tcW w:w="4518" w:type="dxa"/>
            <w:tcBorders>
              <w:bottom w:val="single" w:sz="6" w:space="0" w:color="auto"/>
            </w:tcBorders>
            <w:shd w:val="pct10" w:color="auto" w:fill="E6E6E6"/>
          </w:tcPr>
          <w:p w:rsidR="007F40C1" w:rsidRDefault="007F40C1" w:rsidP="00BD7854">
            <w:pPr>
              <w:pStyle w:val="Heading2"/>
              <w:keepNext w:val="0"/>
              <w:keepLines/>
              <w:rPr>
                <w:b/>
                <w:bCs/>
              </w:rPr>
            </w:pPr>
            <w:r>
              <w:rPr>
                <w:b/>
                <w:bCs/>
                <w:sz w:val="20"/>
              </w:rPr>
              <w:t>Difficulty rating</w:t>
            </w:r>
          </w:p>
        </w:tc>
        <w:tc>
          <w:tcPr>
            <w:tcW w:w="1080" w:type="dxa"/>
          </w:tcPr>
          <w:p w:rsidR="007F40C1" w:rsidRDefault="007F40C1" w:rsidP="00BD7854">
            <w:pPr>
              <w:keepLines/>
              <w:jc w:val="center"/>
            </w:pPr>
          </w:p>
        </w:tc>
        <w:tc>
          <w:tcPr>
            <w:tcW w:w="1080" w:type="dxa"/>
          </w:tcPr>
          <w:p w:rsidR="007F40C1" w:rsidRDefault="007F40C1" w:rsidP="00BD7854">
            <w:pPr>
              <w:keepLines/>
              <w:jc w:val="center"/>
            </w:pPr>
            <w:r>
              <w:t>E</w:t>
            </w:r>
          </w:p>
        </w:tc>
        <w:tc>
          <w:tcPr>
            <w:tcW w:w="450" w:type="dxa"/>
          </w:tcPr>
          <w:p w:rsidR="007F40C1" w:rsidRDefault="007F40C1" w:rsidP="00BD7854">
            <w:pPr>
              <w:keepLines/>
              <w:jc w:val="center"/>
            </w:pPr>
            <w:r>
              <w:t>E</w:t>
            </w:r>
          </w:p>
        </w:tc>
        <w:tc>
          <w:tcPr>
            <w:tcW w:w="450" w:type="dxa"/>
          </w:tcPr>
          <w:p w:rsidR="007F40C1" w:rsidRDefault="007F40C1" w:rsidP="00BD7854">
            <w:pPr>
              <w:keepLines/>
              <w:jc w:val="center"/>
            </w:pPr>
            <w:r>
              <w:t>E</w:t>
            </w:r>
          </w:p>
        </w:tc>
        <w:tc>
          <w:tcPr>
            <w:tcW w:w="450" w:type="dxa"/>
          </w:tcPr>
          <w:p w:rsidR="007F40C1" w:rsidRDefault="007F40C1" w:rsidP="00BD7854">
            <w:pPr>
              <w:keepLines/>
              <w:jc w:val="center"/>
            </w:pPr>
            <w:r>
              <w:t>M</w:t>
            </w:r>
          </w:p>
        </w:tc>
        <w:tc>
          <w:tcPr>
            <w:tcW w:w="450" w:type="dxa"/>
          </w:tcPr>
          <w:p w:rsidR="007F40C1" w:rsidRDefault="007F40C1" w:rsidP="00BD7854">
            <w:pPr>
              <w:keepLines/>
              <w:jc w:val="center"/>
            </w:pPr>
            <w:r>
              <w:t>M</w:t>
            </w:r>
          </w:p>
        </w:tc>
        <w:tc>
          <w:tcPr>
            <w:tcW w:w="450" w:type="dxa"/>
          </w:tcPr>
          <w:p w:rsidR="007F40C1" w:rsidRDefault="007F40C1" w:rsidP="00BD7854">
            <w:pPr>
              <w:keepLines/>
              <w:jc w:val="center"/>
            </w:pPr>
            <w:r>
              <w:t>M</w:t>
            </w:r>
          </w:p>
        </w:tc>
        <w:tc>
          <w:tcPr>
            <w:tcW w:w="450" w:type="dxa"/>
          </w:tcPr>
          <w:p w:rsidR="007F40C1" w:rsidRDefault="007F40C1" w:rsidP="00BD7854">
            <w:pPr>
              <w:keepLines/>
              <w:jc w:val="center"/>
            </w:pPr>
            <w:r>
              <w:t>M</w:t>
            </w:r>
          </w:p>
        </w:tc>
        <w:tc>
          <w:tcPr>
            <w:tcW w:w="450" w:type="dxa"/>
          </w:tcPr>
          <w:p w:rsidR="007F40C1" w:rsidRDefault="007F40C1" w:rsidP="00BD7854">
            <w:pPr>
              <w:keepLines/>
              <w:jc w:val="center"/>
            </w:pPr>
            <w:r>
              <w:t>M</w:t>
            </w:r>
          </w:p>
        </w:tc>
        <w:tc>
          <w:tcPr>
            <w:tcW w:w="450" w:type="dxa"/>
          </w:tcPr>
          <w:p w:rsidR="007F40C1" w:rsidRDefault="007F40C1" w:rsidP="00BD7854">
            <w:pPr>
              <w:keepLines/>
              <w:jc w:val="center"/>
            </w:pPr>
            <w:r>
              <w:t>S</w:t>
            </w:r>
          </w:p>
        </w:tc>
        <w:tc>
          <w:tcPr>
            <w:tcW w:w="450" w:type="dxa"/>
          </w:tcPr>
          <w:p w:rsidR="007F40C1" w:rsidRDefault="007F40C1" w:rsidP="00BD7854">
            <w:pPr>
              <w:keepLines/>
              <w:jc w:val="center"/>
            </w:pPr>
            <w:r>
              <w:t>S</w:t>
            </w:r>
          </w:p>
        </w:tc>
        <w:tc>
          <w:tcPr>
            <w:tcW w:w="450" w:type="dxa"/>
          </w:tcPr>
          <w:p w:rsidR="007F40C1" w:rsidRDefault="007F40C1" w:rsidP="00BD7854">
            <w:pPr>
              <w:keepLines/>
              <w:jc w:val="center"/>
            </w:pPr>
            <w:r>
              <w:t>S</w:t>
            </w:r>
          </w:p>
        </w:tc>
        <w:tc>
          <w:tcPr>
            <w:tcW w:w="450" w:type="dxa"/>
          </w:tcPr>
          <w:p w:rsidR="007F40C1" w:rsidRDefault="007F40C1" w:rsidP="00BD7854">
            <w:pPr>
              <w:keepLines/>
              <w:jc w:val="center"/>
            </w:pPr>
            <w:r>
              <w:t>S</w:t>
            </w:r>
          </w:p>
        </w:tc>
        <w:tc>
          <w:tcPr>
            <w:tcW w:w="450" w:type="dxa"/>
          </w:tcPr>
          <w:p w:rsidR="007F40C1" w:rsidRDefault="007F40C1" w:rsidP="00BD7854">
            <w:pPr>
              <w:keepLines/>
              <w:jc w:val="center"/>
            </w:pPr>
            <w:r>
              <w:t>M</w:t>
            </w:r>
          </w:p>
        </w:tc>
        <w:tc>
          <w:tcPr>
            <w:tcW w:w="450" w:type="dxa"/>
          </w:tcPr>
          <w:p w:rsidR="007F40C1" w:rsidRDefault="007F40C1" w:rsidP="00BD7854">
            <w:pPr>
              <w:keepLines/>
              <w:jc w:val="center"/>
            </w:pPr>
            <w:r>
              <w:t>M</w:t>
            </w:r>
          </w:p>
        </w:tc>
        <w:tc>
          <w:tcPr>
            <w:tcW w:w="450" w:type="dxa"/>
          </w:tcPr>
          <w:p w:rsidR="007F40C1" w:rsidRDefault="007F40C1" w:rsidP="00BD7854">
            <w:pPr>
              <w:keepLines/>
              <w:jc w:val="center"/>
            </w:pPr>
            <w:r>
              <w:t>M</w:t>
            </w:r>
          </w:p>
        </w:tc>
        <w:tc>
          <w:tcPr>
            <w:tcW w:w="450" w:type="dxa"/>
          </w:tcPr>
          <w:p w:rsidR="007F40C1" w:rsidRDefault="007F40C1" w:rsidP="00BD7854">
            <w:pPr>
              <w:keepLines/>
              <w:jc w:val="center"/>
            </w:pPr>
            <w:r>
              <w:t>E</w:t>
            </w:r>
          </w:p>
        </w:tc>
        <w:tc>
          <w:tcPr>
            <w:tcW w:w="450" w:type="dxa"/>
          </w:tcPr>
          <w:p w:rsidR="007F40C1" w:rsidRDefault="007F40C1" w:rsidP="00BD7854">
            <w:pPr>
              <w:keepLines/>
              <w:jc w:val="center"/>
            </w:pPr>
            <w:r>
              <w:t>M</w:t>
            </w:r>
          </w:p>
        </w:tc>
        <w:tc>
          <w:tcPr>
            <w:tcW w:w="450" w:type="dxa"/>
          </w:tcPr>
          <w:p w:rsidR="007F40C1" w:rsidRDefault="007F40C1" w:rsidP="00BD7854">
            <w:pPr>
              <w:keepLines/>
              <w:jc w:val="center"/>
            </w:pPr>
            <w:r>
              <w:t>M</w:t>
            </w:r>
          </w:p>
        </w:tc>
        <w:tc>
          <w:tcPr>
            <w:tcW w:w="540" w:type="dxa"/>
          </w:tcPr>
          <w:p w:rsidR="007F40C1" w:rsidRDefault="007F40C1" w:rsidP="00BD7854">
            <w:pPr>
              <w:keepLines/>
              <w:jc w:val="center"/>
            </w:pPr>
            <w:r>
              <w:t>M</w:t>
            </w:r>
          </w:p>
        </w:tc>
      </w:tr>
      <w:tr w:rsidR="007F40C1">
        <w:tblPrEx>
          <w:tblCellMar>
            <w:top w:w="0" w:type="dxa"/>
            <w:bottom w:w="0" w:type="dxa"/>
          </w:tblCellMar>
        </w:tblPrEx>
        <w:trPr>
          <w:cantSplit/>
          <w:trHeight w:val="183"/>
        </w:trPr>
        <w:tc>
          <w:tcPr>
            <w:tcW w:w="4518" w:type="dxa"/>
            <w:tcBorders>
              <w:bottom w:val="nil"/>
            </w:tcBorders>
            <w:shd w:val="pct10" w:color="auto" w:fill="E6E6E6"/>
          </w:tcPr>
          <w:p w:rsidR="007F40C1" w:rsidRDefault="007F40C1" w:rsidP="00BD7854">
            <w:pPr>
              <w:keepLines/>
              <w:tabs>
                <w:tab w:val="left" w:pos="1710"/>
              </w:tabs>
              <w:rPr>
                <w:b/>
                <w:sz w:val="18"/>
              </w:rPr>
            </w:pPr>
            <w:r>
              <w:rPr>
                <w:b/>
                <w:sz w:val="18"/>
              </w:rPr>
              <w:t>Learning Objectives:</w:t>
            </w:r>
          </w:p>
        </w:tc>
        <w:tc>
          <w:tcPr>
            <w:tcW w:w="1080" w:type="dxa"/>
            <w:vMerge w:val="restart"/>
          </w:tcPr>
          <w:p w:rsidR="007F40C1" w:rsidRDefault="007F40C1" w:rsidP="00BD7854">
            <w:pPr>
              <w:keepLines/>
              <w:tabs>
                <w:tab w:val="left" w:pos="1710"/>
              </w:tabs>
              <w:jc w:val="center"/>
              <w:rPr>
                <w:sz w:val="18"/>
              </w:rPr>
            </w:pPr>
          </w:p>
        </w:tc>
        <w:tc>
          <w:tcPr>
            <w:tcW w:w="1080" w:type="dxa"/>
            <w:vMerge w:val="restart"/>
          </w:tcPr>
          <w:p w:rsidR="007F40C1" w:rsidRDefault="007F40C1" w:rsidP="00BD7854">
            <w:pPr>
              <w:keepLines/>
              <w:tabs>
                <w:tab w:val="left" w:pos="1710"/>
              </w:tabs>
              <w:jc w:val="center"/>
              <w:rPr>
                <w:sz w:val="18"/>
              </w:rPr>
            </w:pPr>
          </w:p>
          <w:p w:rsidR="007F40C1" w:rsidRDefault="007F40C1" w:rsidP="00BD7854">
            <w:pPr>
              <w:keepLines/>
              <w:tabs>
                <w:tab w:val="left" w:pos="1710"/>
              </w:tabs>
              <w:jc w:val="center"/>
              <w:rPr>
                <w:sz w:val="18"/>
              </w:rPr>
            </w:pPr>
          </w:p>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tabs>
                <w:tab w:val="left" w:pos="1710"/>
              </w:tabs>
              <w:jc w:val="center"/>
              <w:rPr>
                <w:sz w:val="18"/>
              </w:rPr>
            </w:pPr>
          </w:p>
          <w:p w:rsidR="007F40C1" w:rsidRDefault="007F40C1" w:rsidP="00BD7854">
            <w:pPr>
              <w:keepLines/>
              <w:tabs>
                <w:tab w:val="left" w:pos="1710"/>
              </w:tabs>
              <w:jc w:val="center"/>
              <w:rPr>
                <w:sz w:val="18"/>
              </w:rPr>
            </w:pPr>
          </w:p>
          <w:p w:rsidR="007F40C1" w:rsidRDefault="007F40C1" w:rsidP="00BD7854">
            <w:pPr>
              <w:keepLines/>
              <w:tabs>
                <w:tab w:val="left" w:pos="1710"/>
              </w:tabs>
              <w:jc w:val="center"/>
              <w:rPr>
                <w:sz w:val="18"/>
              </w:rPr>
            </w:pPr>
          </w:p>
        </w:tc>
        <w:tc>
          <w:tcPr>
            <w:tcW w:w="450" w:type="dxa"/>
            <w:vMerge w:val="restart"/>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fldChar w:fldCharType="begin"/>
            </w:r>
            <w:r>
              <w:rPr>
                <w:sz w:val="18"/>
              </w:rPr>
              <w:instrText>SYMBOL 214 \f "Symbol"</w:instrText>
            </w:r>
            <w:r>
              <w:rPr>
                <w:sz w:val="18"/>
              </w:rPr>
              <w:fldChar w:fldCharType="end"/>
            </w:r>
          </w:p>
        </w:tc>
        <w:tc>
          <w:tcPr>
            <w:tcW w:w="540" w:type="dxa"/>
            <w:vMerge w:val="restart"/>
          </w:tcPr>
          <w:p w:rsidR="007F40C1" w:rsidRDefault="007F40C1" w:rsidP="00BD7854">
            <w:pPr>
              <w:keepLines/>
              <w:jc w:val="center"/>
              <w:rPr>
                <w:sz w:val="18"/>
              </w:rPr>
            </w:pPr>
          </w:p>
        </w:tc>
      </w:tr>
      <w:tr w:rsidR="007F40C1">
        <w:tblPrEx>
          <w:tblCellMar>
            <w:top w:w="0" w:type="dxa"/>
            <w:bottom w:w="0" w:type="dxa"/>
          </w:tblCellMar>
        </w:tblPrEx>
        <w:trPr>
          <w:cantSplit/>
          <w:trHeight w:val="315"/>
        </w:trPr>
        <w:tc>
          <w:tcPr>
            <w:tcW w:w="4518" w:type="dxa"/>
            <w:tcBorders>
              <w:top w:val="nil"/>
            </w:tcBorders>
            <w:shd w:val="pct10" w:color="auto" w:fill="E6E6E6"/>
          </w:tcPr>
          <w:p w:rsidR="007F40C1" w:rsidRDefault="007F40C1" w:rsidP="00BD7854">
            <w:pPr>
              <w:keepLines/>
              <w:numPr>
                <w:ilvl w:val="0"/>
                <w:numId w:val="9"/>
              </w:numPr>
              <w:tabs>
                <w:tab w:val="left" w:pos="1710"/>
              </w:tabs>
              <w:rPr>
                <w:b/>
                <w:sz w:val="18"/>
              </w:rPr>
            </w:pPr>
            <w:r>
              <w:rPr>
                <w:b/>
                <w:sz w:val="18"/>
              </w:rPr>
              <w:t>Explain the nature and general purpose of financial statements.</w:t>
            </w:r>
          </w:p>
        </w:tc>
        <w:tc>
          <w:tcPr>
            <w:tcW w:w="1080" w:type="dxa"/>
            <w:vMerge/>
          </w:tcPr>
          <w:p w:rsidR="007F40C1" w:rsidRDefault="007F40C1" w:rsidP="00BD7854">
            <w:pPr>
              <w:keepLines/>
              <w:tabs>
                <w:tab w:val="left" w:pos="1710"/>
              </w:tabs>
              <w:jc w:val="center"/>
              <w:rPr>
                <w:sz w:val="18"/>
              </w:rPr>
            </w:pPr>
          </w:p>
        </w:tc>
        <w:tc>
          <w:tcPr>
            <w:tcW w:w="108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tabs>
                <w:tab w:val="left" w:pos="1710"/>
              </w:tabs>
              <w:jc w:val="center"/>
              <w:rPr>
                <w:sz w:val="18"/>
              </w:rPr>
            </w:pPr>
          </w:p>
        </w:tc>
        <w:tc>
          <w:tcPr>
            <w:tcW w:w="450" w:type="dxa"/>
            <w:vMerge/>
          </w:tcPr>
          <w:p w:rsidR="007F40C1" w:rsidRDefault="007F40C1" w:rsidP="00BD7854">
            <w:pPr>
              <w:keepLines/>
              <w:jc w:val="center"/>
              <w:rPr>
                <w:sz w:val="18"/>
              </w:rPr>
            </w:pPr>
          </w:p>
        </w:tc>
        <w:tc>
          <w:tcPr>
            <w:tcW w:w="540" w:type="dxa"/>
            <w:vMerge/>
          </w:tcPr>
          <w:p w:rsidR="007F40C1" w:rsidRDefault="007F40C1" w:rsidP="00BD7854">
            <w:pPr>
              <w:keepLines/>
              <w:jc w:val="center"/>
              <w:rPr>
                <w:sz w:val="18"/>
              </w:rPr>
            </w:pPr>
          </w:p>
        </w:tc>
      </w:tr>
      <w:tr w:rsidR="007F40C1">
        <w:tblPrEx>
          <w:tblCellMar>
            <w:top w:w="0" w:type="dxa"/>
            <w:bottom w:w="0" w:type="dxa"/>
          </w:tblCellMar>
        </w:tblPrEx>
        <w:trPr>
          <w:cantSplit/>
        </w:trPr>
        <w:tc>
          <w:tcPr>
            <w:tcW w:w="4518" w:type="dxa"/>
            <w:shd w:val="pct10" w:color="auto" w:fill="E6E6E6"/>
          </w:tcPr>
          <w:p w:rsidR="007F40C1" w:rsidRDefault="007F40C1" w:rsidP="00BD7854">
            <w:pPr>
              <w:keepLines/>
              <w:numPr>
                <w:ilvl w:val="0"/>
                <w:numId w:val="9"/>
              </w:numPr>
              <w:rPr>
                <w:b/>
                <w:sz w:val="18"/>
              </w:rPr>
            </w:pPr>
            <w:r>
              <w:rPr>
                <w:b/>
                <w:sz w:val="18"/>
              </w:rPr>
              <w:t xml:space="preserve">Explain certain accounting principles </w:t>
            </w:r>
            <w:proofErr w:type="gramStart"/>
            <w:r>
              <w:rPr>
                <w:b/>
                <w:sz w:val="18"/>
              </w:rPr>
              <w:t>that  are</w:t>
            </w:r>
            <w:proofErr w:type="gramEnd"/>
            <w:r>
              <w:rPr>
                <w:b/>
                <w:sz w:val="18"/>
              </w:rPr>
              <w:t xml:space="preserve"> important for an understanding of financial statements and how professional judgment by accountants may affect the application of those principles.</w:t>
            </w:r>
          </w:p>
        </w:tc>
        <w:tc>
          <w:tcPr>
            <w:tcW w:w="1080" w:type="dxa"/>
          </w:tcPr>
          <w:p w:rsidR="007F40C1" w:rsidRDefault="007F40C1" w:rsidP="00BD7854">
            <w:pPr>
              <w:keepLines/>
              <w:jc w:val="center"/>
              <w:rPr>
                <w:sz w:val="18"/>
              </w:rPr>
            </w:pPr>
          </w:p>
        </w:tc>
        <w:tc>
          <w:tcPr>
            <w:tcW w:w="1080" w:type="dxa"/>
          </w:tcPr>
          <w:p w:rsidR="007F40C1" w:rsidRDefault="007F40C1" w:rsidP="00BD7854">
            <w:pPr>
              <w:keepLines/>
              <w:jc w:val="center"/>
              <w:rPr>
                <w:sz w:val="18"/>
              </w:rPr>
            </w:pPr>
            <w:r>
              <w:rPr>
                <w:sz w:val="18"/>
              </w:rPr>
              <w:t xml:space="preserve">                                            </w:t>
            </w:r>
          </w:p>
          <w:p w:rsidR="007F40C1" w:rsidRDefault="007F40C1" w:rsidP="00BD7854">
            <w:pPr>
              <w:keepLines/>
              <w:jc w:val="center"/>
              <w:rPr>
                <w:sz w:val="18"/>
              </w:rPr>
            </w:pPr>
            <w:r>
              <w:rPr>
                <w:sz w:val="18"/>
              </w:rPr>
              <w:t xml:space="preserve">                           </w:t>
            </w:r>
          </w:p>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t>4, 10</w:t>
            </w: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fldChar w:fldCharType="begin"/>
            </w:r>
            <w:r>
              <w:rPr>
                <w:sz w:val="18"/>
              </w:rPr>
              <w:instrText>SYMBOL 214 \f "Symbol"</w:instrText>
            </w:r>
            <w:r>
              <w:rPr>
                <w:sz w:val="18"/>
              </w:rPr>
              <w:fldChar w:fldCharType="end"/>
            </w: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tc>
        <w:tc>
          <w:tcPr>
            <w:tcW w:w="450" w:type="dxa"/>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fldChar w:fldCharType="begin"/>
            </w:r>
            <w:r>
              <w:rPr>
                <w:sz w:val="18"/>
              </w:rPr>
              <w:instrText>SYMBOL 214 \f "Symbol"</w:instrText>
            </w:r>
            <w:r>
              <w:rPr>
                <w:sz w:val="18"/>
              </w:rPr>
              <w:fldChar w:fldCharType="end"/>
            </w:r>
          </w:p>
        </w:tc>
        <w:tc>
          <w:tcPr>
            <w:tcW w:w="540" w:type="dxa"/>
          </w:tcPr>
          <w:p w:rsidR="007F40C1" w:rsidRDefault="007F40C1" w:rsidP="00BD7854">
            <w:pPr>
              <w:keepLines/>
              <w:jc w:val="center"/>
              <w:rPr>
                <w:sz w:val="18"/>
              </w:rPr>
            </w:pPr>
          </w:p>
        </w:tc>
      </w:tr>
      <w:tr w:rsidR="007F40C1">
        <w:tblPrEx>
          <w:tblCellMar>
            <w:top w:w="0" w:type="dxa"/>
            <w:bottom w:w="0" w:type="dxa"/>
          </w:tblCellMar>
        </w:tblPrEx>
        <w:trPr>
          <w:cantSplit/>
        </w:trPr>
        <w:tc>
          <w:tcPr>
            <w:tcW w:w="4518" w:type="dxa"/>
            <w:tcBorders>
              <w:bottom w:val="single" w:sz="6" w:space="0" w:color="auto"/>
            </w:tcBorders>
            <w:shd w:val="pct10" w:color="auto" w:fill="E6E6E6"/>
          </w:tcPr>
          <w:p w:rsidR="007F40C1" w:rsidRDefault="007F40C1" w:rsidP="00BD7854">
            <w:pPr>
              <w:keepLines/>
              <w:numPr>
                <w:ilvl w:val="0"/>
                <w:numId w:val="9"/>
              </w:numPr>
              <w:rPr>
                <w:b/>
                <w:sz w:val="18"/>
              </w:rPr>
            </w:pPr>
            <w:r>
              <w:rPr>
                <w:b/>
                <w:sz w:val="18"/>
              </w:rPr>
              <w:t xml:space="preserve">Demonstrate how certain business transactions affect the elements of the accounting equation: Assets </w:t>
            </w:r>
            <w:proofErr w:type="gramStart"/>
            <w:r>
              <w:rPr>
                <w:b/>
                <w:sz w:val="18"/>
              </w:rPr>
              <w:t>=  Liabilities</w:t>
            </w:r>
            <w:proofErr w:type="gramEnd"/>
            <w:r>
              <w:rPr>
                <w:b/>
                <w:sz w:val="18"/>
              </w:rPr>
              <w:t xml:space="preserve"> + Owner’s Equity.</w:t>
            </w:r>
          </w:p>
        </w:tc>
        <w:tc>
          <w:tcPr>
            <w:tcW w:w="1080" w:type="dxa"/>
            <w:tcBorders>
              <w:bottom w:val="single" w:sz="6" w:space="0" w:color="auto"/>
            </w:tcBorders>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t>1, 2</w:t>
            </w:r>
          </w:p>
        </w:tc>
        <w:tc>
          <w:tcPr>
            <w:tcW w:w="1080" w:type="dxa"/>
            <w:tcBorders>
              <w:bottom w:val="single" w:sz="6" w:space="0" w:color="auto"/>
            </w:tcBorders>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t>1, 5, 6, 7</w:t>
            </w: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sym w:font="Symbol" w:char="F0D6"/>
            </w:r>
          </w:p>
        </w:tc>
        <w:tc>
          <w:tcPr>
            <w:tcW w:w="450" w:type="dxa"/>
            <w:tcBorders>
              <w:bottom w:val="single" w:sz="6" w:space="0" w:color="auto"/>
            </w:tcBorders>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sym w:font="Symbol" w:char="F0D6"/>
            </w:r>
          </w:p>
        </w:tc>
        <w:tc>
          <w:tcPr>
            <w:tcW w:w="450" w:type="dxa"/>
            <w:tcBorders>
              <w:bottom w:val="single" w:sz="6" w:space="0" w:color="auto"/>
            </w:tcBorders>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sym w:font="Symbol" w:char="F0D6"/>
            </w:r>
          </w:p>
        </w:tc>
        <w:tc>
          <w:tcPr>
            <w:tcW w:w="450" w:type="dxa"/>
            <w:tcBorders>
              <w:bottom w:val="single" w:sz="6" w:space="0" w:color="auto"/>
            </w:tcBorders>
          </w:tcPr>
          <w:p w:rsidR="007F40C1" w:rsidRDefault="007F40C1" w:rsidP="00BD7854">
            <w:pPr>
              <w:keepLines/>
              <w:jc w:val="center"/>
              <w:rPr>
                <w:sz w:val="18"/>
              </w:rPr>
            </w:pPr>
          </w:p>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fldChar w:fldCharType="begin"/>
            </w:r>
            <w:r>
              <w:rPr>
                <w:sz w:val="18"/>
              </w:rPr>
              <w:instrText>SYMBOL 214 \f "Symbol"</w:instrText>
            </w:r>
            <w:r>
              <w:rPr>
                <w:sz w:val="18"/>
              </w:rPr>
              <w:fldChar w:fldCharType="end"/>
            </w: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tc>
        <w:tc>
          <w:tcPr>
            <w:tcW w:w="450" w:type="dxa"/>
            <w:tcBorders>
              <w:bottom w:val="single" w:sz="6" w:space="0" w:color="auto"/>
            </w:tcBorders>
          </w:tcPr>
          <w:p w:rsidR="007F40C1" w:rsidRDefault="007F40C1" w:rsidP="00BD7854">
            <w:pPr>
              <w:keepLines/>
              <w:jc w:val="center"/>
              <w:rPr>
                <w:sz w:val="18"/>
              </w:rPr>
            </w:pPr>
          </w:p>
        </w:tc>
        <w:tc>
          <w:tcPr>
            <w:tcW w:w="450" w:type="dxa"/>
          </w:tcPr>
          <w:p w:rsidR="007F40C1" w:rsidRDefault="007F40C1" w:rsidP="00BD7854">
            <w:pPr>
              <w:keepLines/>
              <w:jc w:val="center"/>
              <w:rPr>
                <w:sz w:val="18"/>
              </w:rPr>
            </w:pPr>
          </w:p>
          <w:p w:rsidR="007F40C1" w:rsidRDefault="007F40C1" w:rsidP="00BD7854">
            <w:pPr>
              <w:keepLines/>
              <w:jc w:val="center"/>
              <w:rPr>
                <w:sz w:val="18"/>
              </w:rPr>
            </w:pPr>
          </w:p>
          <w:p w:rsidR="007F40C1" w:rsidRDefault="007F40C1" w:rsidP="00BD7854">
            <w:pPr>
              <w:keepLines/>
              <w:jc w:val="center"/>
              <w:rPr>
                <w:sz w:val="18"/>
              </w:rPr>
            </w:pPr>
            <w:r>
              <w:rPr>
                <w:sz w:val="18"/>
              </w:rPr>
              <w:fldChar w:fldCharType="begin"/>
            </w:r>
            <w:r>
              <w:rPr>
                <w:sz w:val="18"/>
              </w:rPr>
              <w:instrText>SYMBOL 214 \f "Symbol"</w:instrText>
            </w:r>
            <w:r>
              <w:rPr>
                <w:sz w:val="18"/>
              </w:rPr>
              <w:fldChar w:fldCharType="end"/>
            </w:r>
          </w:p>
        </w:tc>
        <w:tc>
          <w:tcPr>
            <w:tcW w:w="540" w:type="dxa"/>
          </w:tcPr>
          <w:p w:rsidR="007F40C1" w:rsidRDefault="007F40C1" w:rsidP="00BD7854">
            <w:pPr>
              <w:keepLines/>
              <w:jc w:val="center"/>
              <w:rPr>
                <w:sz w:val="18"/>
              </w:rPr>
            </w:pPr>
          </w:p>
        </w:tc>
      </w:tr>
      <w:tr w:rsidR="004F5A27">
        <w:tblPrEx>
          <w:tblCellMar>
            <w:top w:w="0" w:type="dxa"/>
            <w:bottom w:w="0" w:type="dxa"/>
          </w:tblCellMar>
        </w:tblPrEx>
        <w:trPr>
          <w:cantSplit/>
        </w:trPr>
        <w:tc>
          <w:tcPr>
            <w:tcW w:w="4518" w:type="dxa"/>
            <w:shd w:val="pct10" w:color="auto" w:fill="E6E6E6"/>
          </w:tcPr>
          <w:p w:rsidR="004F5A27" w:rsidRDefault="004F5A27" w:rsidP="00BD7854">
            <w:pPr>
              <w:keepLines/>
              <w:numPr>
                <w:ilvl w:val="0"/>
                <w:numId w:val="9"/>
              </w:numPr>
              <w:rPr>
                <w:b/>
                <w:sz w:val="18"/>
              </w:rPr>
            </w:pPr>
            <w:r>
              <w:rPr>
                <w:b/>
                <w:sz w:val="18"/>
              </w:rPr>
              <w:t>Explain how the statement of financial position, often referred to as the balance sheet, is an expansion of the basic accounting equation.</w:t>
            </w: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3, 4</w:t>
            </w: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2, 3, 16</w:t>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fldChar w:fldCharType="begin"/>
            </w:r>
            <w:r>
              <w:rPr>
                <w:sz w:val="18"/>
              </w:rPr>
              <w:instrText>SYMBOL 214 \f "Symbol"</w:instrText>
            </w:r>
            <w:r>
              <w:rPr>
                <w:sz w:val="18"/>
              </w:rPr>
              <w:fldChar w:fldCharType="end"/>
            </w:r>
          </w:p>
        </w:tc>
        <w:tc>
          <w:tcPr>
            <w:tcW w:w="54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fldChar w:fldCharType="begin"/>
            </w:r>
            <w:r>
              <w:rPr>
                <w:sz w:val="18"/>
              </w:rPr>
              <w:instrText>SYMBOL 214 \f "Symbol"</w:instrText>
            </w:r>
            <w:r>
              <w:rPr>
                <w:sz w:val="18"/>
              </w:rPr>
              <w:fldChar w:fldCharType="end"/>
            </w:r>
          </w:p>
        </w:tc>
      </w:tr>
      <w:tr w:rsidR="004F5A27">
        <w:tblPrEx>
          <w:tblCellMar>
            <w:top w:w="0" w:type="dxa"/>
            <w:bottom w:w="0" w:type="dxa"/>
          </w:tblCellMar>
        </w:tblPrEx>
        <w:trPr>
          <w:cantSplit/>
        </w:trPr>
        <w:tc>
          <w:tcPr>
            <w:tcW w:w="4518" w:type="dxa"/>
            <w:shd w:val="pct10" w:color="auto" w:fill="E6E6E6"/>
          </w:tcPr>
          <w:p w:rsidR="004F5A27" w:rsidRDefault="004F5A27" w:rsidP="00BD7854">
            <w:pPr>
              <w:keepLines/>
              <w:numPr>
                <w:ilvl w:val="0"/>
                <w:numId w:val="9"/>
              </w:numPr>
              <w:rPr>
                <w:b/>
                <w:sz w:val="18"/>
              </w:rPr>
            </w:pPr>
            <w:r>
              <w:rPr>
                <w:b/>
                <w:sz w:val="18"/>
              </w:rPr>
              <w:t xml:space="preserve">Explain how the income statement reports </w:t>
            </w:r>
            <w:proofErr w:type="gramStart"/>
            <w:r>
              <w:rPr>
                <w:b/>
                <w:sz w:val="18"/>
              </w:rPr>
              <w:t>an  enterprise’s</w:t>
            </w:r>
            <w:proofErr w:type="gramEnd"/>
            <w:r>
              <w:rPr>
                <w:b/>
                <w:sz w:val="18"/>
              </w:rPr>
              <w:t xml:space="preserve"> financial performance for a period of time in terms of the relationship of revenues and expenses.</w:t>
            </w:r>
          </w:p>
        </w:tc>
        <w:tc>
          <w:tcPr>
            <w:tcW w:w="1080" w:type="dxa"/>
          </w:tcPr>
          <w:p w:rsidR="004F5A27" w:rsidRDefault="004F5A27" w:rsidP="00BD7854">
            <w:pPr>
              <w:keepLines/>
              <w:jc w:val="center"/>
              <w:rPr>
                <w:sz w:val="18"/>
              </w:rPr>
            </w:pPr>
            <w:r>
              <w:rPr>
                <w:sz w:val="18"/>
              </w:rPr>
              <w:t>5, 6</w:t>
            </w: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12, 13, 16, 17</w:t>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fldChar w:fldCharType="begin"/>
            </w:r>
            <w:r>
              <w:rPr>
                <w:sz w:val="18"/>
              </w:rPr>
              <w:instrText>SYMBOL 214 \f "Symbol"</w:instrText>
            </w:r>
            <w:r>
              <w:rPr>
                <w:sz w:val="18"/>
              </w:rPr>
              <w:fldChar w:fldCharType="end"/>
            </w:r>
          </w:p>
        </w:tc>
        <w:tc>
          <w:tcPr>
            <w:tcW w:w="54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fldChar w:fldCharType="begin"/>
            </w:r>
            <w:r>
              <w:rPr>
                <w:sz w:val="18"/>
              </w:rPr>
              <w:instrText>SYMBOL 214 \f "Symbol"</w:instrText>
            </w:r>
            <w:r>
              <w:rPr>
                <w:sz w:val="18"/>
              </w:rPr>
              <w:fldChar w:fldCharType="end"/>
            </w:r>
          </w:p>
        </w:tc>
      </w:tr>
      <w:tr w:rsidR="004F5A27">
        <w:tblPrEx>
          <w:tblCellMar>
            <w:top w:w="0" w:type="dxa"/>
            <w:bottom w:w="0" w:type="dxa"/>
          </w:tblCellMar>
        </w:tblPrEx>
        <w:trPr>
          <w:cantSplit/>
        </w:trPr>
        <w:tc>
          <w:tcPr>
            <w:tcW w:w="4518" w:type="dxa"/>
            <w:shd w:val="pct10" w:color="auto" w:fill="E6E6E6"/>
          </w:tcPr>
          <w:p w:rsidR="004F5A27" w:rsidRDefault="004F5A27" w:rsidP="00BD7854">
            <w:pPr>
              <w:keepLines/>
              <w:numPr>
                <w:ilvl w:val="0"/>
                <w:numId w:val="9"/>
              </w:numPr>
              <w:rPr>
                <w:b/>
                <w:sz w:val="18"/>
              </w:rPr>
            </w:pPr>
            <w:r>
              <w:rPr>
                <w:b/>
                <w:sz w:val="18"/>
              </w:rPr>
              <w:t>Explain how the statement of cash flows presents the change in cash for a period of time in terms of the company’s operating, investing, and financing activities.</w:t>
            </w: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7</w:t>
            </w: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11, 14, 16</w:t>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fldChar w:fldCharType="begin"/>
            </w:r>
            <w:r>
              <w:rPr>
                <w:sz w:val="18"/>
              </w:rPr>
              <w:instrText>SYMBOL 214 \f "Symbol"</w:instrText>
            </w:r>
            <w:r>
              <w:rPr>
                <w:sz w:val="18"/>
              </w:rPr>
              <w:fldChar w:fldCharType="end"/>
            </w:r>
          </w:p>
        </w:tc>
        <w:tc>
          <w:tcPr>
            <w:tcW w:w="540" w:type="dxa"/>
          </w:tcPr>
          <w:p w:rsidR="004F5A27" w:rsidRDefault="004F5A27" w:rsidP="00BD7854">
            <w:pPr>
              <w:keepLines/>
              <w:jc w:val="center"/>
              <w:rPr>
                <w:sz w:val="18"/>
              </w:rPr>
            </w:pPr>
          </w:p>
        </w:tc>
      </w:tr>
      <w:tr w:rsidR="004F5A27">
        <w:tblPrEx>
          <w:tblCellMar>
            <w:top w:w="0" w:type="dxa"/>
            <w:bottom w:w="0" w:type="dxa"/>
          </w:tblCellMar>
        </w:tblPrEx>
        <w:trPr>
          <w:cantSplit/>
        </w:trPr>
        <w:tc>
          <w:tcPr>
            <w:tcW w:w="4518" w:type="dxa"/>
            <w:shd w:val="pct10" w:color="auto" w:fill="E6E6E6"/>
          </w:tcPr>
          <w:p w:rsidR="004F5A27" w:rsidRDefault="004F5A27" w:rsidP="00BD7854">
            <w:pPr>
              <w:keepLines/>
              <w:numPr>
                <w:ilvl w:val="0"/>
                <w:numId w:val="9"/>
              </w:numPr>
              <w:rPr>
                <w:b/>
                <w:sz w:val="18"/>
              </w:rPr>
            </w:pPr>
            <w:r>
              <w:rPr>
                <w:b/>
                <w:sz w:val="18"/>
              </w:rPr>
              <w:t>Explain important relationships among the statement of financial position, income statement, and statement of cash flows, and how these statements relate to each other.</w:t>
            </w: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10</w:t>
            </w: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fldChar w:fldCharType="begin"/>
            </w:r>
            <w:r>
              <w:rPr>
                <w:sz w:val="18"/>
              </w:rPr>
              <w:instrText>SYMBOL 214 \f "Symbol"</w:instrText>
            </w:r>
            <w:r>
              <w:rPr>
                <w:sz w:val="18"/>
              </w:rPr>
              <w:fldChar w:fldCharType="end"/>
            </w:r>
          </w:p>
        </w:tc>
        <w:tc>
          <w:tcPr>
            <w:tcW w:w="540" w:type="dxa"/>
          </w:tcPr>
          <w:p w:rsidR="004F5A27" w:rsidRDefault="004F5A27" w:rsidP="00BD7854">
            <w:pPr>
              <w:keepLines/>
              <w:jc w:val="center"/>
              <w:rPr>
                <w:sz w:val="18"/>
              </w:rPr>
            </w:pPr>
          </w:p>
        </w:tc>
      </w:tr>
      <w:tr w:rsidR="004F5A27">
        <w:tblPrEx>
          <w:tblCellMar>
            <w:top w:w="0" w:type="dxa"/>
            <w:bottom w:w="0" w:type="dxa"/>
          </w:tblCellMar>
        </w:tblPrEx>
        <w:trPr>
          <w:cantSplit/>
        </w:trPr>
        <w:tc>
          <w:tcPr>
            <w:tcW w:w="4518" w:type="dxa"/>
            <w:tcBorders>
              <w:bottom w:val="single" w:sz="6" w:space="0" w:color="auto"/>
            </w:tcBorders>
            <w:shd w:val="pct10" w:color="auto" w:fill="E6E6E6"/>
          </w:tcPr>
          <w:p w:rsidR="004F5A27" w:rsidRDefault="004F5A27" w:rsidP="00BD7854">
            <w:pPr>
              <w:keepLines/>
              <w:numPr>
                <w:ilvl w:val="0"/>
                <w:numId w:val="9"/>
              </w:numPr>
              <w:rPr>
                <w:b/>
                <w:sz w:val="18"/>
              </w:rPr>
            </w:pPr>
            <w:r>
              <w:rPr>
                <w:b/>
                <w:sz w:val="18"/>
              </w:rPr>
              <w:t>Explain common forms of business ownership – sole proprietorship, partnership, and corporation – and demonstrate how they differ in terms of their presentation in the statement of financial position.</w:t>
            </w: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8, 9</w:t>
            </w: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8</w:t>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sym w:font="Symbol" w:char="F0D6"/>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540" w:type="dxa"/>
          </w:tcPr>
          <w:p w:rsidR="004F5A27" w:rsidRDefault="004F5A27" w:rsidP="00BD7854">
            <w:pPr>
              <w:keepLines/>
              <w:jc w:val="center"/>
              <w:rPr>
                <w:sz w:val="18"/>
              </w:rPr>
            </w:pPr>
          </w:p>
        </w:tc>
      </w:tr>
      <w:tr w:rsidR="004F5A27">
        <w:tblPrEx>
          <w:tblCellMar>
            <w:top w:w="0" w:type="dxa"/>
            <w:bottom w:w="0" w:type="dxa"/>
          </w:tblCellMar>
        </w:tblPrEx>
        <w:trPr>
          <w:cantSplit/>
        </w:trPr>
        <w:tc>
          <w:tcPr>
            <w:tcW w:w="4518" w:type="dxa"/>
            <w:shd w:val="pct10" w:color="auto" w:fill="E6E6E6"/>
          </w:tcPr>
          <w:p w:rsidR="004F5A27" w:rsidRDefault="004F5A27" w:rsidP="00BD7854">
            <w:pPr>
              <w:keepLines/>
              <w:numPr>
                <w:ilvl w:val="0"/>
                <w:numId w:val="9"/>
              </w:numPr>
              <w:rPr>
                <w:b/>
                <w:sz w:val="18"/>
              </w:rPr>
            </w:pPr>
            <w:r>
              <w:rPr>
                <w:b/>
                <w:sz w:val="18"/>
              </w:rPr>
              <w:t xml:space="preserve">Discuss the importance of financial statements to a company and its investors and creditors and why management may </w:t>
            </w:r>
            <w:proofErr w:type="gramStart"/>
            <w:r>
              <w:rPr>
                <w:b/>
                <w:sz w:val="18"/>
              </w:rPr>
              <w:t>take  steps</w:t>
            </w:r>
            <w:proofErr w:type="gramEnd"/>
            <w:r>
              <w:rPr>
                <w:b/>
                <w:sz w:val="18"/>
              </w:rPr>
              <w:t xml:space="preserve"> to improve the appearance of the company in its financial  statements.</w:t>
            </w:r>
          </w:p>
        </w:tc>
        <w:tc>
          <w:tcPr>
            <w:tcW w:w="1080" w:type="dxa"/>
          </w:tcPr>
          <w:p w:rsidR="004F5A27" w:rsidRDefault="004F5A27" w:rsidP="00BD7854">
            <w:pPr>
              <w:keepLines/>
              <w:jc w:val="center"/>
              <w:rPr>
                <w:sz w:val="18"/>
              </w:rPr>
            </w:pPr>
          </w:p>
        </w:tc>
        <w:tc>
          <w:tcPr>
            <w:tcW w:w="1080" w:type="dxa"/>
          </w:tcPr>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9, 15</w:t>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r>
              <w:rPr>
                <w:sz w:val="18"/>
              </w:rPr>
              <w:t xml:space="preserve">        </w:t>
            </w:r>
          </w:p>
          <w:p w:rsidR="004F5A27" w:rsidRDefault="004F5A27" w:rsidP="00BD7854">
            <w:pPr>
              <w:keepLines/>
              <w:jc w:val="center"/>
              <w:rPr>
                <w:sz w:val="18"/>
              </w:rPr>
            </w:pPr>
          </w:p>
          <w:p w:rsidR="004F5A27" w:rsidRDefault="004F5A27" w:rsidP="00BD7854">
            <w:pPr>
              <w:keepLines/>
              <w:jc w:val="center"/>
              <w:rPr>
                <w:sz w:val="18"/>
              </w:rPr>
            </w:pPr>
          </w:p>
          <w:p w:rsidR="004F5A27" w:rsidRDefault="004F5A27" w:rsidP="00BD7854">
            <w:pPr>
              <w:keepLines/>
              <w:jc w:val="center"/>
              <w:rPr>
                <w:sz w:val="18"/>
              </w:rPr>
            </w:pPr>
            <w:r>
              <w:rPr>
                <w:sz w:val="18"/>
              </w:rPr>
              <w:t xml:space="preserve">    </w:t>
            </w:r>
          </w:p>
        </w:tc>
        <w:tc>
          <w:tcPr>
            <w:tcW w:w="450" w:type="dxa"/>
          </w:tcPr>
          <w:p w:rsidR="004F5A27" w:rsidRDefault="004F5A27" w:rsidP="00BD7854">
            <w:pPr>
              <w:keepLines/>
              <w:jc w:val="center"/>
              <w:rPr>
                <w:sz w:val="18"/>
              </w:rPr>
            </w:pPr>
          </w:p>
        </w:tc>
        <w:tc>
          <w:tcPr>
            <w:tcW w:w="450" w:type="dxa"/>
          </w:tcPr>
          <w:p w:rsidR="004F5A27" w:rsidRDefault="004F5A27" w:rsidP="00BD7854">
            <w:pPr>
              <w:keepLines/>
              <w:jc w:val="center"/>
              <w:rPr>
                <w:sz w:val="18"/>
              </w:rPr>
            </w:pPr>
          </w:p>
        </w:tc>
        <w:tc>
          <w:tcPr>
            <w:tcW w:w="540" w:type="dxa"/>
          </w:tcPr>
          <w:p w:rsidR="004F5A27" w:rsidRDefault="004F5A27" w:rsidP="00BD7854">
            <w:pPr>
              <w:keepLines/>
              <w:jc w:val="center"/>
              <w:rPr>
                <w:sz w:val="18"/>
              </w:rPr>
            </w:pPr>
          </w:p>
        </w:tc>
      </w:tr>
    </w:tbl>
    <w:p w:rsidR="007F40C1" w:rsidRDefault="007F40C1" w:rsidP="00BD7854">
      <w:pPr>
        <w:pStyle w:val="Title"/>
        <w:keepLines/>
        <w:jc w:val="left"/>
      </w:pPr>
    </w:p>
    <w:sectPr w:rsidR="007F40C1" w:rsidSect="00BD7854">
      <w:footerReference w:type="even" r:id="rId14"/>
      <w:footerReference w:type="default" r:id="rId15"/>
      <w:footnotePr>
        <w:numRestart w:val="eachSect"/>
      </w:footnotePr>
      <w:pgSz w:w="15840" w:h="12240" w:orient="landscape" w:code="1"/>
      <w:pgMar w:top="432" w:right="720" w:bottom="432" w:left="1152"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082" w:rsidRDefault="00873082">
      <w:r>
        <w:separator/>
      </w:r>
    </w:p>
  </w:endnote>
  <w:endnote w:type="continuationSeparator" w:id="0">
    <w:p w:rsidR="00873082" w:rsidRDefault="008730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ED" w:rsidRDefault="00FC60ED">
    <w:pPr>
      <w:pStyle w:val="Footer"/>
      <w:framePr w:wrap="around" w:vAnchor="text" w:hAnchor="page" w:x="1522" w:y="111"/>
      <w:ind w:right="360" w:firstLine="360"/>
      <w:rPr>
        <w:rStyle w:val="PageNumber"/>
      </w:rPr>
    </w:pPr>
  </w:p>
  <w:p w:rsidR="00FC60ED" w:rsidRDefault="00FC60ED">
    <w:pPr>
      <w:pStyle w:val="Footer"/>
      <w:tabs>
        <w:tab w:val="clear" w:pos="8640"/>
        <w:tab w:val="right" w:pos="9360"/>
      </w:tabs>
      <w:ind w:right="360"/>
      <w:rPr>
        <w:i/>
        <w:u w:val="single"/>
      </w:rPr>
    </w:pPr>
    <w:r>
      <w:rPr>
        <w:i/>
        <w:u w:val="single"/>
      </w:rPr>
      <w:t>McGraw-Hill/Irwin</w:t>
    </w:r>
    <w:r>
      <w:rPr>
        <w:i/>
        <w:u w:val="single"/>
      </w:rPr>
      <w:tab/>
    </w:r>
    <w:r>
      <w:rPr>
        <w:i/>
        <w:u w:val="single"/>
      </w:rPr>
      <w:tab/>
      <w:t xml:space="preserve"> </w:t>
    </w:r>
    <w:r>
      <w:rPr>
        <w:u w:val="single"/>
      </w:rPr>
      <w:t>©The McGraw-Hill Companies, Inc., 2010</w:t>
    </w:r>
  </w:p>
  <w:p w:rsidR="00FC60ED" w:rsidRDefault="00FC60ED">
    <w:pPr>
      <w:pStyle w:val="Footer"/>
      <w:tabs>
        <w:tab w:val="clear" w:pos="4320"/>
        <w:tab w:val="clear" w:pos="8640"/>
        <w:tab w:val="right" w:pos="9360"/>
      </w:tabs>
      <w:ind w:right="180"/>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r>
    <w:r>
      <w:t>Instructor’s Resource Manual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ED" w:rsidRPr="00BD7854" w:rsidRDefault="00FC60ED" w:rsidP="00BD7854">
    <w:pPr>
      <w:pStyle w:val="Footer"/>
      <w:jc w:val="center"/>
      <w:rPr>
        <w:rFonts w:ascii="Times New Roman" w:hAnsi="Times New Roman"/>
        <w:spacing w:val="4"/>
      </w:rPr>
    </w:pPr>
    <w:r w:rsidRPr="00BD7854">
      <w:rPr>
        <w:rFonts w:ascii="Times New Roman" w:hAnsi="Times New Roman"/>
        <w:spacing w:val="4"/>
      </w:rPr>
      <w:t>2-</w:t>
    </w:r>
    <w:r w:rsidRPr="00BD7854">
      <w:rPr>
        <w:rFonts w:ascii="Times New Roman" w:hAnsi="Times New Roman"/>
        <w:spacing w:val="4"/>
      </w:rPr>
      <w:fldChar w:fldCharType="begin"/>
    </w:r>
    <w:r w:rsidRPr="00BD7854">
      <w:rPr>
        <w:rFonts w:ascii="Times New Roman" w:hAnsi="Times New Roman"/>
        <w:spacing w:val="4"/>
      </w:rPr>
      <w:instrText xml:space="preserve"> PAGE  \* MERGEFORMAT </w:instrText>
    </w:r>
    <w:r w:rsidRPr="00BD7854">
      <w:rPr>
        <w:rFonts w:ascii="Times New Roman" w:hAnsi="Times New Roman"/>
        <w:spacing w:val="4"/>
      </w:rPr>
      <w:fldChar w:fldCharType="separate"/>
    </w:r>
    <w:r w:rsidR="00961689">
      <w:rPr>
        <w:rFonts w:ascii="Times New Roman" w:hAnsi="Times New Roman"/>
        <w:noProof/>
        <w:spacing w:val="4"/>
      </w:rPr>
      <w:t>1</w:t>
    </w:r>
    <w:r w:rsidRPr="00BD7854">
      <w:rPr>
        <w:rFonts w:ascii="Times New Roman" w:hAnsi="Times New Roman"/>
        <w:spacing w:val="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ED" w:rsidRDefault="00FC60E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ED" w:rsidRDefault="00FC60ED" w:rsidP="006F31BF">
    <w:pPr>
      <w:pStyle w:val="Footer"/>
      <w:tabs>
        <w:tab w:val="clear" w:pos="8640"/>
        <w:tab w:val="right" w:pos="9360"/>
      </w:tabs>
      <w:ind w:right="360"/>
      <w:rPr>
        <w:i/>
        <w:u w:val="single"/>
      </w:rPr>
    </w:pPr>
    <w:r>
      <w:rPr>
        <w:i/>
        <w:u w:val="single"/>
      </w:rPr>
      <w:t>McGraw-Hill/Irwin</w:t>
    </w:r>
    <w:r>
      <w:rPr>
        <w:i/>
        <w:u w:val="single"/>
      </w:rPr>
      <w:tab/>
    </w:r>
    <w:r>
      <w:rPr>
        <w:i/>
        <w:u w:val="single"/>
      </w:rPr>
      <w:tab/>
      <w:t xml:space="preserve"> </w:t>
    </w:r>
    <w:r>
      <w:rPr>
        <w:u w:val="single"/>
      </w:rPr>
      <w:t>©The McGraw-Hill Companies, Inc., 2010</w:t>
    </w:r>
  </w:p>
  <w:p w:rsidR="00FC60ED" w:rsidRDefault="00FC60ED" w:rsidP="006F31BF">
    <w:pPr>
      <w:pStyle w:val="Footer"/>
      <w:tabs>
        <w:tab w:val="clear" w:pos="4320"/>
        <w:tab w:val="clear" w:pos="8640"/>
        <w:tab w:val="right" w:pos="9360"/>
      </w:tabs>
      <w:ind w:right="180"/>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r>
      <w:rPr>
        <w:rStyle w:val="PageNumber"/>
      </w:rPr>
      <w:tab/>
    </w:r>
    <w:r>
      <w:t>Instructor’s Resource Manual</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ED" w:rsidRPr="00BD7854" w:rsidRDefault="00FC60ED" w:rsidP="00BD7854">
    <w:pPr>
      <w:pStyle w:val="Footer"/>
      <w:jc w:val="center"/>
      <w:rPr>
        <w:rFonts w:ascii="Times New Roman" w:hAnsi="Times New Roman"/>
        <w:spacing w:val="4"/>
      </w:rPr>
    </w:pPr>
    <w:r w:rsidRPr="00BD7854">
      <w:rPr>
        <w:rFonts w:ascii="Times New Roman" w:hAnsi="Times New Roman"/>
        <w:spacing w:val="4"/>
      </w:rPr>
      <w:t>2-</w:t>
    </w:r>
    <w:r w:rsidRPr="00BD7854">
      <w:rPr>
        <w:rFonts w:ascii="Times New Roman" w:hAnsi="Times New Roman"/>
        <w:spacing w:val="4"/>
      </w:rPr>
      <w:fldChar w:fldCharType="begin"/>
    </w:r>
    <w:r w:rsidRPr="00BD7854">
      <w:rPr>
        <w:rFonts w:ascii="Times New Roman" w:hAnsi="Times New Roman"/>
        <w:spacing w:val="4"/>
      </w:rPr>
      <w:instrText xml:space="preserve"> PAGE  \* MERGEFORMAT </w:instrText>
    </w:r>
    <w:r w:rsidRPr="00BD7854">
      <w:rPr>
        <w:rFonts w:ascii="Times New Roman" w:hAnsi="Times New Roman"/>
        <w:spacing w:val="4"/>
      </w:rPr>
      <w:fldChar w:fldCharType="separate"/>
    </w:r>
    <w:r w:rsidR="00961689">
      <w:rPr>
        <w:rFonts w:ascii="Times New Roman" w:hAnsi="Times New Roman"/>
        <w:noProof/>
        <w:spacing w:val="4"/>
      </w:rPr>
      <w:t>12</w:t>
    </w:r>
    <w:r w:rsidRPr="00BD7854">
      <w:rPr>
        <w:rFonts w:ascii="Times New Roman" w:hAnsi="Times New Roman"/>
        <w:spacing w:val="4"/>
      </w:rPr>
      <w:fldChar w:fldCharType="end"/>
    </w:r>
  </w:p>
  <w:p w:rsidR="00FC60ED" w:rsidRPr="00BD7854" w:rsidRDefault="00FC60ED" w:rsidP="00BD78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082" w:rsidRDefault="00873082">
      <w:r>
        <w:separator/>
      </w:r>
    </w:p>
  </w:footnote>
  <w:footnote w:type="continuationSeparator" w:id="0">
    <w:p w:rsidR="00873082" w:rsidRDefault="008730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ED" w:rsidRDefault="00FC60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ED" w:rsidRPr="00BD7854" w:rsidRDefault="00FC60ED" w:rsidP="00BD7854">
    <w:pPr>
      <w:pStyle w:val="Header"/>
      <w:rPr>
        <w:rFonts w:ascii="Times New Roman" w:hAnsi="Times New Roman"/>
        <w:spacing w:val="4"/>
      </w:rPr>
    </w:pPr>
    <w:r w:rsidRPr="00BD7854">
      <w:rPr>
        <w:rFonts w:ascii="Times New Roman" w:hAnsi="Times New Roman"/>
        <w:spacing w:val="4"/>
      </w:rPr>
      <w:t xml:space="preserve">Chapter 02 - </w:t>
    </w:r>
    <w:r w:rsidR="00BC59F5" w:rsidRPr="00BD7854">
      <w:rPr>
        <w:rFonts w:ascii="Times New Roman" w:hAnsi="Times New Roman"/>
        <w:spacing w:val="4"/>
      </w:rPr>
      <w:t>Basic Financial Statements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ED" w:rsidRDefault="00FC60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56FE0"/>
    <w:multiLevelType w:val="hybridMultilevel"/>
    <w:tmpl w:val="623029B4"/>
    <w:lvl w:ilvl="0" w:tplc="FA18FAF6">
      <w:start w:val="2"/>
      <w:numFmt w:val="decimal"/>
      <w:lvlText w:val="%1"/>
      <w:lvlJc w:val="left"/>
      <w:pPr>
        <w:tabs>
          <w:tab w:val="num" w:pos="1725"/>
        </w:tabs>
        <w:ind w:left="1725" w:hanging="435"/>
      </w:pPr>
      <w:rPr>
        <w:rFonts w:hint="default"/>
        <w:b/>
      </w:rPr>
    </w:lvl>
    <w:lvl w:ilvl="1" w:tplc="04090019" w:tentative="1">
      <w:start w:val="1"/>
      <w:numFmt w:val="lowerLetter"/>
      <w:lvlText w:val="%2."/>
      <w:lvlJc w:val="left"/>
      <w:pPr>
        <w:tabs>
          <w:tab w:val="num" w:pos="2370"/>
        </w:tabs>
        <w:ind w:left="2370" w:hanging="360"/>
      </w:pPr>
    </w:lvl>
    <w:lvl w:ilvl="2" w:tplc="0409001B" w:tentative="1">
      <w:start w:val="1"/>
      <w:numFmt w:val="lowerRoman"/>
      <w:lvlText w:val="%3."/>
      <w:lvlJc w:val="right"/>
      <w:pPr>
        <w:tabs>
          <w:tab w:val="num" w:pos="3090"/>
        </w:tabs>
        <w:ind w:left="3090" w:hanging="180"/>
      </w:pPr>
    </w:lvl>
    <w:lvl w:ilvl="3" w:tplc="0409000F" w:tentative="1">
      <w:start w:val="1"/>
      <w:numFmt w:val="decimal"/>
      <w:lvlText w:val="%4."/>
      <w:lvlJc w:val="left"/>
      <w:pPr>
        <w:tabs>
          <w:tab w:val="num" w:pos="3810"/>
        </w:tabs>
        <w:ind w:left="3810" w:hanging="360"/>
      </w:pPr>
    </w:lvl>
    <w:lvl w:ilvl="4" w:tplc="04090019" w:tentative="1">
      <w:start w:val="1"/>
      <w:numFmt w:val="lowerLetter"/>
      <w:lvlText w:val="%5."/>
      <w:lvlJc w:val="left"/>
      <w:pPr>
        <w:tabs>
          <w:tab w:val="num" w:pos="4530"/>
        </w:tabs>
        <w:ind w:left="4530" w:hanging="360"/>
      </w:pPr>
    </w:lvl>
    <w:lvl w:ilvl="5" w:tplc="0409001B" w:tentative="1">
      <w:start w:val="1"/>
      <w:numFmt w:val="lowerRoman"/>
      <w:lvlText w:val="%6."/>
      <w:lvlJc w:val="right"/>
      <w:pPr>
        <w:tabs>
          <w:tab w:val="num" w:pos="5250"/>
        </w:tabs>
        <w:ind w:left="5250" w:hanging="180"/>
      </w:pPr>
    </w:lvl>
    <w:lvl w:ilvl="6" w:tplc="0409000F" w:tentative="1">
      <w:start w:val="1"/>
      <w:numFmt w:val="decimal"/>
      <w:lvlText w:val="%7."/>
      <w:lvlJc w:val="left"/>
      <w:pPr>
        <w:tabs>
          <w:tab w:val="num" w:pos="5970"/>
        </w:tabs>
        <w:ind w:left="5970" w:hanging="360"/>
      </w:pPr>
    </w:lvl>
    <w:lvl w:ilvl="7" w:tplc="04090019" w:tentative="1">
      <w:start w:val="1"/>
      <w:numFmt w:val="lowerLetter"/>
      <w:lvlText w:val="%8."/>
      <w:lvlJc w:val="left"/>
      <w:pPr>
        <w:tabs>
          <w:tab w:val="num" w:pos="6690"/>
        </w:tabs>
        <w:ind w:left="6690" w:hanging="360"/>
      </w:pPr>
    </w:lvl>
    <w:lvl w:ilvl="8" w:tplc="0409001B" w:tentative="1">
      <w:start w:val="1"/>
      <w:numFmt w:val="lowerRoman"/>
      <w:lvlText w:val="%9."/>
      <w:lvlJc w:val="right"/>
      <w:pPr>
        <w:tabs>
          <w:tab w:val="num" w:pos="7410"/>
        </w:tabs>
        <w:ind w:left="7410" w:hanging="180"/>
      </w:pPr>
    </w:lvl>
  </w:abstractNum>
  <w:abstractNum w:abstractNumId="1">
    <w:nsid w:val="0CD20580"/>
    <w:multiLevelType w:val="hybridMultilevel"/>
    <w:tmpl w:val="C7046752"/>
    <w:lvl w:ilvl="0" w:tplc="259AF76C">
      <w:start w:val="1"/>
      <w:numFmt w:val="decimal"/>
      <w:pStyle w:val="Heading9"/>
      <w:lvlText w:val="%1"/>
      <w:lvlJc w:val="left"/>
      <w:pPr>
        <w:tabs>
          <w:tab w:val="num" w:pos="1725"/>
        </w:tabs>
        <w:ind w:left="1725" w:hanging="435"/>
      </w:pPr>
      <w:rPr>
        <w:rFonts w:hint="default"/>
      </w:rPr>
    </w:lvl>
    <w:lvl w:ilvl="1" w:tplc="04090019" w:tentative="1">
      <w:start w:val="1"/>
      <w:numFmt w:val="lowerLetter"/>
      <w:lvlText w:val="%2."/>
      <w:lvlJc w:val="left"/>
      <w:pPr>
        <w:tabs>
          <w:tab w:val="num" w:pos="2370"/>
        </w:tabs>
        <w:ind w:left="2370" w:hanging="360"/>
      </w:pPr>
    </w:lvl>
    <w:lvl w:ilvl="2" w:tplc="0409001B" w:tentative="1">
      <w:start w:val="1"/>
      <w:numFmt w:val="lowerRoman"/>
      <w:lvlText w:val="%3."/>
      <w:lvlJc w:val="right"/>
      <w:pPr>
        <w:tabs>
          <w:tab w:val="num" w:pos="3090"/>
        </w:tabs>
        <w:ind w:left="3090" w:hanging="180"/>
      </w:pPr>
    </w:lvl>
    <w:lvl w:ilvl="3" w:tplc="0409000F" w:tentative="1">
      <w:start w:val="1"/>
      <w:numFmt w:val="decimal"/>
      <w:lvlText w:val="%4."/>
      <w:lvlJc w:val="left"/>
      <w:pPr>
        <w:tabs>
          <w:tab w:val="num" w:pos="3810"/>
        </w:tabs>
        <w:ind w:left="3810" w:hanging="360"/>
      </w:pPr>
    </w:lvl>
    <w:lvl w:ilvl="4" w:tplc="04090019" w:tentative="1">
      <w:start w:val="1"/>
      <w:numFmt w:val="lowerLetter"/>
      <w:lvlText w:val="%5."/>
      <w:lvlJc w:val="left"/>
      <w:pPr>
        <w:tabs>
          <w:tab w:val="num" w:pos="4530"/>
        </w:tabs>
        <w:ind w:left="4530" w:hanging="360"/>
      </w:pPr>
    </w:lvl>
    <w:lvl w:ilvl="5" w:tplc="0409001B" w:tentative="1">
      <w:start w:val="1"/>
      <w:numFmt w:val="lowerRoman"/>
      <w:lvlText w:val="%6."/>
      <w:lvlJc w:val="right"/>
      <w:pPr>
        <w:tabs>
          <w:tab w:val="num" w:pos="5250"/>
        </w:tabs>
        <w:ind w:left="5250" w:hanging="180"/>
      </w:pPr>
    </w:lvl>
    <w:lvl w:ilvl="6" w:tplc="0409000F" w:tentative="1">
      <w:start w:val="1"/>
      <w:numFmt w:val="decimal"/>
      <w:lvlText w:val="%7."/>
      <w:lvlJc w:val="left"/>
      <w:pPr>
        <w:tabs>
          <w:tab w:val="num" w:pos="5970"/>
        </w:tabs>
        <w:ind w:left="5970" w:hanging="360"/>
      </w:pPr>
    </w:lvl>
    <w:lvl w:ilvl="7" w:tplc="04090019" w:tentative="1">
      <w:start w:val="1"/>
      <w:numFmt w:val="lowerLetter"/>
      <w:lvlText w:val="%8."/>
      <w:lvlJc w:val="left"/>
      <w:pPr>
        <w:tabs>
          <w:tab w:val="num" w:pos="6690"/>
        </w:tabs>
        <w:ind w:left="6690" w:hanging="360"/>
      </w:pPr>
    </w:lvl>
    <w:lvl w:ilvl="8" w:tplc="0409001B" w:tentative="1">
      <w:start w:val="1"/>
      <w:numFmt w:val="lowerRoman"/>
      <w:lvlText w:val="%9."/>
      <w:lvlJc w:val="right"/>
      <w:pPr>
        <w:tabs>
          <w:tab w:val="num" w:pos="7410"/>
        </w:tabs>
        <w:ind w:left="7410" w:hanging="180"/>
      </w:pPr>
    </w:lvl>
  </w:abstractNum>
  <w:abstractNum w:abstractNumId="2">
    <w:nsid w:val="1E403DBA"/>
    <w:multiLevelType w:val="hybridMultilevel"/>
    <w:tmpl w:val="C36EFB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B41B68"/>
    <w:multiLevelType w:val="hybridMultilevel"/>
    <w:tmpl w:val="8AC05AF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981B83"/>
    <w:multiLevelType w:val="hybridMultilevel"/>
    <w:tmpl w:val="C6C6146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D66E9A"/>
    <w:multiLevelType w:val="hybridMultilevel"/>
    <w:tmpl w:val="54DA967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1F353B"/>
    <w:multiLevelType w:val="singleLevel"/>
    <w:tmpl w:val="877061FC"/>
    <w:lvl w:ilvl="0">
      <w:start w:val="2"/>
      <w:numFmt w:val="decimal"/>
      <w:lvlText w:val="%1."/>
      <w:lvlJc w:val="left"/>
      <w:pPr>
        <w:tabs>
          <w:tab w:val="num" w:pos="360"/>
        </w:tabs>
        <w:ind w:left="360" w:hanging="360"/>
      </w:pPr>
      <w:rPr>
        <w:rFonts w:hint="default"/>
        <w:b/>
      </w:rPr>
    </w:lvl>
  </w:abstractNum>
  <w:abstractNum w:abstractNumId="7">
    <w:nsid w:val="5E0835B4"/>
    <w:multiLevelType w:val="hybridMultilevel"/>
    <w:tmpl w:val="F708AFF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27659F8"/>
    <w:multiLevelType w:val="hybridMultilevel"/>
    <w:tmpl w:val="B9F46FA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1"/>
  </w:num>
  <w:num w:numId="4">
    <w:abstractNumId w:val="5"/>
  </w:num>
  <w:num w:numId="5">
    <w:abstractNumId w:val="8"/>
  </w:num>
  <w:num w:numId="6">
    <w:abstractNumId w:val="3"/>
  </w:num>
  <w:num w:numId="7">
    <w:abstractNumId w:val="7"/>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activeWritingStyle w:appName="MSWord" w:lang="en-US" w:vendorID="8" w:dllVersion="513" w:checkStyle="1"/>
  <w:proofState w:grammar="clean"/>
  <w:stylePaneFormatFilter w:val="3F01"/>
  <w:defaultTabStop w:val="14"/>
  <w:doNotHyphenateCaps/>
  <w:drawingGridHorizontalSpacing w:val="100"/>
  <w:displayHorizontalDrawingGridEvery w:val="0"/>
  <w:displayVerticalDrawingGridEvery w:val="0"/>
  <w:doNotShadeFormData/>
  <w:noPunctuationKerning/>
  <w:characterSpacingControl w:val="doNotCompress"/>
  <w:footnotePr>
    <w:numRestart w:val="eachSect"/>
    <w:footnote w:id="-1"/>
    <w:footnote w:id="0"/>
  </w:footnotePr>
  <w:endnotePr>
    <w:endnote w:id="-1"/>
    <w:endnote w:id="0"/>
  </w:endnotePr>
  <w:compat/>
  <w:rsids>
    <w:rsidRoot w:val="00B63E8C"/>
    <w:rsid w:val="0002271A"/>
    <w:rsid w:val="00216D34"/>
    <w:rsid w:val="00283295"/>
    <w:rsid w:val="00285EBE"/>
    <w:rsid w:val="002F7473"/>
    <w:rsid w:val="003465BF"/>
    <w:rsid w:val="003E0416"/>
    <w:rsid w:val="004444AA"/>
    <w:rsid w:val="0045584B"/>
    <w:rsid w:val="00464924"/>
    <w:rsid w:val="00491A4B"/>
    <w:rsid w:val="004F5A27"/>
    <w:rsid w:val="005C7F86"/>
    <w:rsid w:val="00600390"/>
    <w:rsid w:val="006F31BF"/>
    <w:rsid w:val="00741274"/>
    <w:rsid w:val="00792362"/>
    <w:rsid w:val="007B149C"/>
    <w:rsid w:val="007F40C1"/>
    <w:rsid w:val="00844388"/>
    <w:rsid w:val="00844BBC"/>
    <w:rsid w:val="00873082"/>
    <w:rsid w:val="00961689"/>
    <w:rsid w:val="009E7045"/>
    <w:rsid w:val="00A07A3B"/>
    <w:rsid w:val="00A27E33"/>
    <w:rsid w:val="00B63E8C"/>
    <w:rsid w:val="00BC59F5"/>
    <w:rsid w:val="00BD7854"/>
    <w:rsid w:val="00C403E0"/>
    <w:rsid w:val="00C76FA5"/>
    <w:rsid w:val="00D44A55"/>
    <w:rsid w:val="00EB3686"/>
    <w:rsid w:val="00ED0957"/>
    <w:rsid w:val="00EF062D"/>
    <w:rsid w:val="00F35368"/>
    <w:rsid w:val="00FB4B7B"/>
    <w:rsid w:val="00FC6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rFonts w:ascii="Arial" w:hAnsi="Arial"/>
      <w:b/>
      <w:sz w:val="28"/>
    </w:rPr>
  </w:style>
  <w:style w:type="paragraph" w:styleId="Heading2">
    <w:name w:val="heading 2"/>
    <w:basedOn w:val="Normal"/>
    <w:next w:val="Normal"/>
    <w:qFormat/>
    <w:pPr>
      <w:keepNext/>
      <w:jc w:val="both"/>
      <w:outlineLvl w:val="1"/>
    </w:pPr>
    <w:rPr>
      <w:rFonts w:ascii="Arial" w:hAnsi="Arial"/>
      <w:sz w:val="28"/>
    </w:rPr>
  </w:style>
  <w:style w:type="paragraph" w:styleId="Heading3">
    <w:name w:val="heading 3"/>
    <w:basedOn w:val="Normal"/>
    <w:next w:val="Normal"/>
    <w:qFormat/>
    <w:pPr>
      <w:keepNext/>
      <w:jc w:val="both"/>
      <w:outlineLvl w:val="2"/>
    </w:pPr>
    <w:rPr>
      <w:rFonts w:ascii="Arial" w:hAnsi="Arial"/>
      <w:b/>
      <w:sz w:val="28"/>
    </w:rPr>
  </w:style>
  <w:style w:type="paragraph" w:styleId="Heading4">
    <w:name w:val="heading 4"/>
    <w:basedOn w:val="Normal"/>
    <w:next w:val="Normal"/>
    <w:qFormat/>
    <w:pPr>
      <w:keepNext/>
      <w:jc w:val="right"/>
      <w:outlineLvl w:val="3"/>
    </w:pPr>
    <w:rPr>
      <w:rFonts w:ascii="Arial" w:hAnsi="Arial"/>
      <w:b/>
      <w:i/>
      <w:sz w:val="30"/>
    </w:rPr>
  </w:style>
  <w:style w:type="paragraph" w:styleId="Heading5">
    <w:name w:val="heading 5"/>
    <w:basedOn w:val="Normal"/>
    <w:next w:val="Normal"/>
    <w:qFormat/>
    <w:pPr>
      <w:keepNext/>
      <w:tabs>
        <w:tab w:val="center" w:pos="4478"/>
      </w:tabs>
      <w:jc w:val="both"/>
      <w:outlineLvl w:val="4"/>
    </w:pPr>
    <w:rPr>
      <w:b/>
      <w:sz w:val="24"/>
    </w:rPr>
  </w:style>
  <w:style w:type="paragraph" w:styleId="Heading6">
    <w:name w:val="heading 6"/>
    <w:basedOn w:val="Normal"/>
    <w:next w:val="Normal"/>
    <w:qFormat/>
    <w:pPr>
      <w:keepNext/>
      <w:tabs>
        <w:tab w:val="left" w:pos="-720"/>
        <w:tab w:val="left" w:pos="-216"/>
        <w:tab w:val="left" w:pos="0"/>
        <w:tab w:val="left" w:pos="324"/>
        <w:tab w:val="left" w:pos="547"/>
        <w:tab w:val="right" w:leader="dot" w:pos="2484"/>
        <w:tab w:val="right" w:pos="3564"/>
        <w:tab w:val="left" w:pos="4104"/>
        <w:tab w:val="left" w:pos="4284"/>
        <w:tab w:val="left" w:pos="4464"/>
        <w:tab w:val="right" w:leader="dot" w:pos="7704"/>
        <w:tab w:val="right" w:pos="8874"/>
        <w:tab w:val="left" w:pos="10080"/>
      </w:tabs>
      <w:jc w:val="both"/>
      <w:outlineLvl w:val="5"/>
    </w:pPr>
    <w:rPr>
      <w:sz w:val="24"/>
    </w:rPr>
  </w:style>
  <w:style w:type="paragraph" w:styleId="Heading7">
    <w:name w:val="heading 7"/>
    <w:basedOn w:val="Normal"/>
    <w:next w:val="Normal"/>
    <w:qFormat/>
    <w:pPr>
      <w:keepNext/>
      <w:tabs>
        <w:tab w:val="left" w:pos="-720"/>
        <w:tab w:val="left" w:pos="-216"/>
        <w:tab w:val="left" w:pos="0"/>
        <w:tab w:val="left" w:pos="324"/>
        <w:tab w:val="left" w:pos="547"/>
        <w:tab w:val="right" w:pos="3564"/>
        <w:tab w:val="left" w:pos="4104"/>
        <w:tab w:val="left" w:pos="4284"/>
        <w:tab w:val="left" w:pos="4464"/>
        <w:tab w:val="left" w:pos="4644"/>
        <w:tab w:val="right" w:leader="dot" w:pos="7110"/>
        <w:tab w:val="right" w:pos="7650"/>
        <w:tab w:val="left" w:pos="10080"/>
        <w:tab w:val="left" w:pos="10800"/>
      </w:tabs>
      <w:ind w:right="-15"/>
      <w:jc w:val="both"/>
      <w:outlineLvl w:val="6"/>
    </w:pPr>
    <w:rPr>
      <w:sz w:val="24"/>
    </w:rPr>
  </w:style>
  <w:style w:type="paragraph" w:styleId="Heading8">
    <w:name w:val="heading 8"/>
    <w:basedOn w:val="Normal"/>
    <w:next w:val="Normal"/>
    <w:qFormat/>
    <w:pPr>
      <w:keepNext/>
      <w:tabs>
        <w:tab w:val="left" w:pos="0"/>
        <w:tab w:val="left" w:pos="540"/>
        <w:tab w:val="left" w:pos="2124"/>
        <w:tab w:val="left" w:pos="2664"/>
        <w:tab w:val="right" w:pos="9668"/>
        <w:tab w:val="left" w:pos="10388"/>
        <w:tab w:val="right" w:pos="11108"/>
        <w:tab w:val="left" w:pos="11918"/>
        <w:tab w:val="right" w:pos="12638"/>
        <w:tab w:val="left" w:pos="13448"/>
        <w:tab w:val="right" w:pos="14168"/>
        <w:tab w:val="left" w:pos="14888"/>
        <w:tab w:val="right" w:pos="15608"/>
        <w:tab w:val="left" w:pos="16418"/>
        <w:tab w:val="right" w:pos="17138"/>
        <w:tab w:val="left" w:pos="17858"/>
        <w:tab w:val="right" w:pos="18578"/>
      </w:tabs>
      <w:suppressAutoHyphens/>
      <w:ind w:right="7"/>
      <w:jc w:val="both"/>
      <w:outlineLvl w:val="7"/>
    </w:pPr>
    <w:rPr>
      <w:b/>
      <w:sz w:val="24"/>
    </w:rPr>
  </w:style>
  <w:style w:type="paragraph" w:styleId="Heading9">
    <w:name w:val="heading 9"/>
    <w:basedOn w:val="Normal"/>
    <w:next w:val="Normal"/>
    <w:qFormat/>
    <w:pPr>
      <w:keepNext/>
      <w:numPr>
        <w:numId w:val="3"/>
      </w:numPr>
      <w:tabs>
        <w:tab w:val="left" w:pos="1008"/>
        <w:tab w:val="left" w:pos="1296"/>
      </w:tabs>
      <w:ind w:right="-288"/>
      <w:outlineLvl w:val="8"/>
    </w:pPr>
    <w:rPr>
      <w:rFonts w:ascii="Times New Roman" w:hAnsi="Times New Roman"/>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Times New Roman" w:hAnsi="Times New Roman"/>
      <w:sz w:val="26"/>
    </w:rPr>
  </w:style>
  <w:style w:type="paragraph" w:styleId="BodyText2">
    <w:name w:val="Body Text 2"/>
    <w:basedOn w:val="Normal"/>
    <w:pPr>
      <w:jc w:val="both"/>
    </w:pPr>
    <w:rPr>
      <w:rFonts w:ascii="Times New Roman" w:hAnsi="Times New Roman"/>
      <w:sz w:val="24"/>
    </w:rPr>
  </w:style>
  <w:style w:type="paragraph" w:styleId="BodyText3">
    <w:name w:val="Body Text 3"/>
    <w:basedOn w:val="Normal"/>
    <w:rPr>
      <w:rFonts w:ascii="Times New Roman" w:hAnsi="Times New Roman"/>
      <w:sz w:val="24"/>
    </w:rPr>
  </w:style>
  <w:style w:type="character" w:styleId="Hyperlink">
    <w:name w:val="Hyperlink"/>
    <w:basedOn w:val="DefaultParagraphFont"/>
    <w:rPr>
      <w:color w:val="0000FF"/>
      <w:u w:val="single"/>
    </w:rPr>
  </w:style>
  <w:style w:type="paragraph" w:styleId="BodyTextIndent">
    <w:name w:val="Body Text Indent"/>
    <w:basedOn w:val="Normal"/>
    <w:pPr>
      <w:tabs>
        <w:tab w:val="left" w:pos="-792"/>
        <w:tab w:val="left" w:pos="-450"/>
        <w:tab w:val="left" w:pos="0"/>
        <w:tab w:val="left" w:pos="540"/>
        <w:tab w:val="left" w:pos="1080"/>
        <w:tab w:val="left" w:pos="1620"/>
        <w:tab w:val="right" w:leader="dot" w:pos="3240"/>
        <w:tab w:val="right" w:pos="4320"/>
        <w:tab w:val="left" w:pos="4860"/>
        <w:tab w:val="left" w:pos="5130"/>
        <w:tab w:val="left" w:pos="5400"/>
        <w:tab w:val="left" w:pos="5670"/>
        <w:tab w:val="right" w:leader="dot" w:pos="8280"/>
        <w:tab w:val="right" w:leader="dot" w:pos="8820"/>
        <w:tab w:val="right" w:pos="9630"/>
        <w:tab w:val="left" w:pos="10350"/>
        <w:tab w:val="left" w:pos="11070"/>
        <w:tab w:val="left" w:pos="11790"/>
        <w:tab w:val="left" w:pos="12510"/>
        <w:tab w:val="left" w:pos="13230"/>
        <w:tab w:val="left" w:pos="13950"/>
        <w:tab w:val="left" w:pos="14670"/>
        <w:tab w:val="left" w:pos="15390"/>
        <w:tab w:val="left" w:pos="16110"/>
      </w:tabs>
      <w:ind w:left="1080" w:hanging="1080"/>
      <w:jc w:val="both"/>
    </w:pPr>
    <w:rPr>
      <w:sz w:val="22"/>
    </w:rPr>
  </w:style>
  <w:style w:type="character" w:styleId="FollowedHyperlink">
    <w:name w:val="FollowedHyperlink"/>
    <w:basedOn w:val="DefaultParagraphFont"/>
    <w:rPr>
      <w:color w:val="800080"/>
      <w:u w:val="single"/>
    </w:rPr>
  </w:style>
  <w:style w:type="paragraph" w:styleId="Title">
    <w:name w:val="Title"/>
    <w:basedOn w:val="Normal"/>
    <w:qFormat/>
    <w:pPr>
      <w:jc w:val="center"/>
    </w:pPr>
    <w:rPr>
      <w:rFonts w:ascii="Arial" w:hAnsi="Arial"/>
      <w:b/>
      <w:i/>
      <w:sz w:val="28"/>
    </w:rPr>
  </w:style>
  <w:style w:type="paragraph" w:styleId="BalloonText">
    <w:name w:val="Balloon Text"/>
    <w:basedOn w:val="Normal"/>
    <w:semiHidden/>
    <w:rsid w:val="004F5A27"/>
    <w:rPr>
      <w:rFonts w:ascii="Tahoma" w:hAnsi="Tahoma" w:cs="Tahoma"/>
      <w:sz w:val="16"/>
      <w:szCs w:val="16"/>
    </w:rPr>
  </w:style>
  <w:style w:type="character" w:styleId="CommentReference">
    <w:name w:val="annotation reference"/>
    <w:basedOn w:val="DefaultParagraphFont"/>
    <w:semiHidden/>
    <w:rsid w:val="00FB4B7B"/>
    <w:rPr>
      <w:sz w:val="16"/>
      <w:szCs w:val="16"/>
    </w:rPr>
  </w:style>
  <w:style w:type="paragraph" w:styleId="CommentText">
    <w:name w:val="annotation text"/>
    <w:basedOn w:val="Normal"/>
    <w:semiHidden/>
    <w:rsid w:val="00FB4B7B"/>
  </w:style>
  <w:style w:type="paragraph" w:styleId="CommentSubject">
    <w:name w:val="annotation subject"/>
    <w:basedOn w:val="CommentText"/>
    <w:next w:val="CommentText"/>
    <w:semiHidden/>
    <w:rsid w:val="00FB4B7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estegg.com/inflation/"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3215</Words>
  <Characters>18331</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1                                                                        ACCOUNTING:</vt:lpstr>
    </vt:vector>
  </TitlesOfParts>
  <Company>home</Company>
  <LinksUpToDate>false</LinksUpToDate>
  <CharactersWithSpaces>21503</CharactersWithSpaces>
  <SharedDoc>false</SharedDoc>
  <HLinks>
    <vt:vector size="6" baseType="variant">
      <vt:variant>
        <vt:i4>4849745</vt:i4>
      </vt:variant>
      <vt:variant>
        <vt:i4>0</vt:i4>
      </vt:variant>
      <vt:variant>
        <vt:i4>0</vt:i4>
      </vt:variant>
      <vt:variant>
        <vt:i4>5</vt:i4>
      </vt:variant>
      <vt:variant>
        <vt:lpwstr>http://www.westegg.com/inflation/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ACCOUNTING:</dc:title>
  <dc:creator>David Marcinko</dc:creator>
  <cp:lastModifiedBy>jsundlin</cp:lastModifiedBy>
  <cp:revision>2</cp:revision>
  <cp:lastPrinted>2008-09-29T14:13:00Z</cp:lastPrinted>
  <dcterms:created xsi:type="dcterms:W3CDTF">2013-06-24T18:24:00Z</dcterms:created>
  <dcterms:modified xsi:type="dcterms:W3CDTF">2013-06-24T18:24:00Z</dcterms:modified>
</cp:coreProperties>
</file>